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16" w:rsidRDefault="00BF3F16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BF3F16" w:rsidRDefault="00BF3F16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BF3F16" w:rsidRDefault="00BF3F16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09082F" w:rsidRDefault="0009082F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BF3F16" w:rsidRDefault="00BF3F16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BF3F16" w:rsidRDefault="00BF3F16" w:rsidP="00BF3F16">
      <w:pPr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电力光缆智能运维系统测试方案</w:t>
      </w:r>
    </w:p>
    <w:p w:rsidR="00BF3F16" w:rsidRDefault="00BF3F16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BF3F16" w:rsidRDefault="00BF3F16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BF3F16" w:rsidRDefault="00BF3F16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09082F" w:rsidRDefault="0009082F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09082F" w:rsidRDefault="0009082F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BF3F16" w:rsidRDefault="00BF3F16" w:rsidP="00BF3F1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A41187" w:rsidRDefault="00A41187" w:rsidP="00A41187">
      <w:pPr>
        <w:ind w:right="480"/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                            </w:t>
      </w:r>
    </w:p>
    <w:p w:rsidR="00BF3F16" w:rsidRPr="00A41187" w:rsidRDefault="00447FD0" w:rsidP="0009082F">
      <w:pPr>
        <w:ind w:right="620"/>
        <w:jc w:val="right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7.25pt;margin-top:24.4pt;width:421.1pt;height:0;z-index:251658240" o:connectortype="straight" strokeweight="1.5pt"/>
        </w:pict>
      </w:r>
      <w:r w:rsidR="00A41187" w:rsidRPr="00A41187">
        <w:rPr>
          <w:rFonts w:asciiTheme="minorEastAsia" w:eastAsiaTheme="minorEastAsia" w:hAnsiTheme="minorEastAsia" w:cs="宋体" w:hint="eastAsia"/>
          <w:b/>
          <w:sz w:val="28"/>
          <w:szCs w:val="28"/>
        </w:rPr>
        <w:t>DJO-3030/DJO-NMS</w:t>
      </w:r>
    </w:p>
    <w:p w:rsidR="00BF3F16" w:rsidRDefault="0009082F" w:rsidP="0009082F">
      <w:pPr>
        <w:pStyle w:val="Heading0"/>
        <w:tabs>
          <w:tab w:val="left" w:pos="1055"/>
        </w:tabs>
        <w:spacing w:after="0" w:line="240" w:lineRule="atLeast"/>
        <w:jc w:val="left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ab/>
      </w:r>
    </w:p>
    <w:tbl>
      <w:tblPr>
        <w:tblW w:w="8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86"/>
        <w:gridCol w:w="4235"/>
      </w:tblGrid>
      <w:tr w:rsidR="00A41187" w:rsidRPr="0009082F" w:rsidTr="00A41187">
        <w:trPr>
          <w:trHeight w:val="561"/>
          <w:jc w:val="center"/>
        </w:trPr>
        <w:tc>
          <w:tcPr>
            <w:tcW w:w="8421" w:type="dxa"/>
            <w:gridSpan w:val="2"/>
            <w:vAlign w:val="center"/>
          </w:tcPr>
          <w:p w:rsidR="00A41187" w:rsidRPr="0009082F" w:rsidRDefault="00A41187" w:rsidP="00A41187">
            <w:pPr>
              <w:spacing w:before="120" w:line="240" w:lineRule="atLeast"/>
              <w:ind w:left="187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9082F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 xml:space="preserve">DOCUMENT ID: </w:t>
            </w:r>
          </w:p>
        </w:tc>
      </w:tr>
      <w:tr w:rsidR="00A41187" w:rsidRPr="0009082F" w:rsidTr="00A41187">
        <w:trPr>
          <w:trHeight w:val="534"/>
          <w:jc w:val="center"/>
        </w:trPr>
        <w:tc>
          <w:tcPr>
            <w:tcW w:w="4186" w:type="dxa"/>
            <w:vAlign w:val="center"/>
          </w:tcPr>
          <w:p w:rsidR="00A41187" w:rsidRPr="0009082F" w:rsidRDefault="00A41187" w:rsidP="00A41187">
            <w:pPr>
              <w:spacing w:before="120" w:line="240" w:lineRule="atLeast"/>
              <w:ind w:left="187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9082F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 xml:space="preserve">PRODUCT:  </w:t>
            </w:r>
            <w:r w:rsidRPr="0009082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DJO-3030/DJO-NMS</w:t>
            </w:r>
          </w:p>
        </w:tc>
        <w:tc>
          <w:tcPr>
            <w:tcW w:w="4235" w:type="dxa"/>
            <w:vAlign w:val="center"/>
          </w:tcPr>
          <w:p w:rsidR="00A41187" w:rsidRPr="0009082F" w:rsidRDefault="00A41187" w:rsidP="00A41187">
            <w:pPr>
              <w:spacing w:before="120" w:line="240" w:lineRule="atLeast"/>
              <w:ind w:left="187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9082F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 xml:space="preserve">RELEASE: </w:t>
            </w:r>
          </w:p>
        </w:tc>
      </w:tr>
      <w:tr w:rsidR="00A41187" w:rsidRPr="0009082F" w:rsidTr="00A41187">
        <w:trPr>
          <w:trHeight w:val="525"/>
          <w:jc w:val="center"/>
        </w:trPr>
        <w:tc>
          <w:tcPr>
            <w:tcW w:w="4186" w:type="dxa"/>
            <w:vAlign w:val="center"/>
          </w:tcPr>
          <w:p w:rsidR="00A41187" w:rsidRPr="0009082F" w:rsidRDefault="00A41187" w:rsidP="00A41187">
            <w:pPr>
              <w:spacing w:before="120" w:line="240" w:lineRule="atLeast"/>
              <w:ind w:left="187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9082F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 xml:space="preserve">FEATURE: </w:t>
            </w:r>
          </w:p>
        </w:tc>
        <w:tc>
          <w:tcPr>
            <w:tcW w:w="4235" w:type="dxa"/>
            <w:vAlign w:val="center"/>
          </w:tcPr>
          <w:p w:rsidR="00A41187" w:rsidRPr="0009082F" w:rsidRDefault="00A41187" w:rsidP="00A41187">
            <w:pPr>
              <w:spacing w:before="120" w:line="240" w:lineRule="atLeast"/>
              <w:ind w:left="187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9082F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 xml:space="preserve">SUBSYSTEM: </w:t>
            </w:r>
          </w:p>
        </w:tc>
      </w:tr>
      <w:tr w:rsidR="00A41187" w:rsidRPr="0009082F" w:rsidTr="00A41187">
        <w:trPr>
          <w:trHeight w:val="534"/>
          <w:jc w:val="center"/>
        </w:trPr>
        <w:tc>
          <w:tcPr>
            <w:tcW w:w="8421" w:type="dxa"/>
            <w:gridSpan w:val="2"/>
            <w:vAlign w:val="center"/>
          </w:tcPr>
          <w:p w:rsidR="00A41187" w:rsidRPr="0009082F" w:rsidRDefault="00A41187" w:rsidP="00A41187">
            <w:pPr>
              <w:spacing w:before="120" w:line="240" w:lineRule="atLeast"/>
              <w:ind w:left="187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9082F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 xml:space="preserve">DISTRIBUTE TO: </w:t>
            </w:r>
          </w:p>
        </w:tc>
      </w:tr>
    </w:tbl>
    <w:p w:rsidR="00BF3F16" w:rsidRDefault="00BF3F16" w:rsidP="00BF3F16">
      <w:pPr>
        <w:pStyle w:val="Heading0"/>
        <w:spacing w:before="120" w:line="240" w:lineRule="atLeast"/>
        <w:jc w:val="left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BF3F16" w:rsidRDefault="00BF3F16" w:rsidP="00BF3F16">
      <w:pPr>
        <w:pStyle w:val="Heading0"/>
        <w:spacing w:before="120" w:line="240" w:lineRule="atLeast"/>
        <w:jc w:val="left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BF3F16" w:rsidRDefault="00BF3F16" w:rsidP="00BF3F16">
      <w:pPr>
        <w:pStyle w:val="Heading0"/>
        <w:spacing w:before="120" w:line="240" w:lineRule="atLeast"/>
        <w:jc w:val="left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BF3F16" w:rsidRDefault="00BF3F16" w:rsidP="00BF3F16">
      <w:pPr>
        <w:pStyle w:val="Heading0"/>
        <w:spacing w:before="120" w:line="240" w:lineRule="atLeast"/>
        <w:jc w:val="left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BF3F16" w:rsidRDefault="00BF3F16" w:rsidP="00BF3F16">
      <w:pPr>
        <w:pStyle w:val="Heading0"/>
        <w:spacing w:before="120" w:line="240" w:lineRule="atLeast"/>
        <w:jc w:val="left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BF3F16" w:rsidRDefault="00BF3F16" w:rsidP="00BF3F16">
      <w:pPr>
        <w:pStyle w:val="Heading0"/>
        <w:spacing w:before="120" w:line="240" w:lineRule="atLeast"/>
        <w:jc w:val="left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09082F" w:rsidRDefault="0009082F" w:rsidP="00BF3F16">
      <w:pPr>
        <w:pStyle w:val="Heading0"/>
        <w:spacing w:before="120" w:line="240" w:lineRule="atLeast"/>
        <w:jc w:val="left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BF3F16" w:rsidRDefault="00BF3F16" w:rsidP="00BF3F16">
      <w:pPr>
        <w:pStyle w:val="Heading0"/>
        <w:spacing w:before="120" w:line="240" w:lineRule="atLeast"/>
        <w:jc w:val="left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BF3F16" w:rsidRPr="00977BD0" w:rsidRDefault="00BF3F16" w:rsidP="00BF3F16">
      <w:pPr>
        <w:pStyle w:val="Heading0"/>
        <w:spacing w:before="120" w:line="240" w:lineRule="atLeast"/>
        <w:rPr>
          <w:rFonts w:asciiTheme="minorEastAsia" w:eastAsiaTheme="minorEastAsia" w:hAnsiTheme="minorEastAsia" w:cs="Arial"/>
          <w:szCs w:val="28"/>
          <w:lang w:eastAsia="zh-CN"/>
        </w:rPr>
      </w:pPr>
      <w:r w:rsidRPr="00977BD0">
        <w:rPr>
          <w:rFonts w:asciiTheme="minorEastAsia" w:eastAsiaTheme="minorEastAsia" w:hAnsiTheme="minorEastAsia" w:cs="Arial" w:hint="eastAsia"/>
          <w:szCs w:val="28"/>
          <w:lang w:eastAsia="zh-CN"/>
        </w:rPr>
        <w:t>杭州东捷光通信技术有限公司</w:t>
      </w:r>
    </w:p>
    <w:p w:rsidR="00BF3F16" w:rsidRPr="00977BD0" w:rsidRDefault="00A96D3D" w:rsidP="00BF3F16">
      <w:pPr>
        <w:pStyle w:val="Heading0"/>
        <w:spacing w:before="120" w:line="240" w:lineRule="atLeast"/>
        <w:rPr>
          <w:rFonts w:asciiTheme="minorEastAsia" w:eastAsiaTheme="minorEastAsia" w:hAnsiTheme="minorEastAsia" w:cs="Arial"/>
          <w:szCs w:val="28"/>
          <w:lang w:eastAsia="zh-CN"/>
        </w:rPr>
      </w:pPr>
      <w:r>
        <w:rPr>
          <w:rFonts w:asciiTheme="minorEastAsia" w:eastAsiaTheme="minorEastAsia" w:hAnsiTheme="minorEastAsia" w:cs="Arial" w:hint="eastAsia"/>
          <w:szCs w:val="28"/>
          <w:lang w:eastAsia="zh-CN"/>
        </w:rPr>
        <w:t>2017</w:t>
      </w:r>
      <w:r w:rsidR="00BF3F16" w:rsidRPr="00977BD0">
        <w:rPr>
          <w:rFonts w:asciiTheme="minorEastAsia" w:eastAsiaTheme="minorEastAsia" w:hAnsiTheme="minorEastAsia" w:cs="Arial" w:hint="eastAsia"/>
          <w:szCs w:val="28"/>
          <w:lang w:eastAsia="zh-CN"/>
        </w:rPr>
        <w:t>年</w:t>
      </w:r>
      <w:r>
        <w:rPr>
          <w:rFonts w:asciiTheme="minorEastAsia" w:eastAsiaTheme="minorEastAsia" w:hAnsiTheme="minorEastAsia" w:cs="Arial" w:hint="eastAsia"/>
          <w:szCs w:val="28"/>
          <w:lang w:eastAsia="zh-CN"/>
        </w:rPr>
        <w:t>03</w:t>
      </w:r>
      <w:r w:rsidR="00BF3F16" w:rsidRPr="00977BD0">
        <w:rPr>
          <w:rFonts w:asciiTheme="minorEastAsia" w:eastAsiaTheme="minorEastAsia" w:hAnsiTheme="minorEastAsia" w:cs="Arial" w:hint="eastAsia"/>
          <w:szCs w:val="28"/>
          <w:lang w:eastAsia="zh-CN"/>
        </w:rPr>
        <w:t>月1</w:t>
      </w:r>
      <w:r w:rsidR="000D6C53">
        <w:rPr>
          <w:rFonts w:asciiTheme="minorEastAsia" w:eastAsiaTheme="minorEastAsia" w:hAnsiTheme="minorEastAsia" w:cs="Arial" w:hint="eastAsia"/>
          <w:szCs w:val="28"/>
          <w:lang w:eastAsia="zh-CN"/>
        </w:rPr>
        <w:t>0</w:t>
      </w:r>
      <w:r w:rsidR="00BF3F16" w:rsidRPr="00977BD0">
        <w:rPr>
          <w:rFonts w:asciiTheme="minorEastAsia" w:eastAsiaTheme="minorEastAsia" w:hAnsiTheme="minorEastAsia" w:cs="Arial" w:hint="eastAsia"/>
          <w:szCs w:val="28"/>
          <w:lang w:eastAsia="zh-CN"/>
        </w:rPr>
        <w:t>日</w:t>
      </w:r>
    </w:p>
    <w:p w:rsidR="005646C0" w:rsidRPr="00A33E20" w:rsidRDefault="005646C0">
      <w:pPr>
        <w:pStyle w:val="af5"/>
        <w:adjustRightInd w:val="0"/>
        <w:snapToGrid w:val="0"/>
        <w:spacing w:line="240" w:lineRule="auto"/>
        <w:ind w:left="1260" w:firstLine="420"/>
        <w:jc w:val="both"/>
        <w:rPr>
          <w:rFonts w:ascii="Times New Roman"/>
          <w:b/>
          <w:sz w:val="30"/>
          <w:szCs w:val="30"/>
        </w:rPr>
        <w:sectPr w:rsidR="005646C0" w:rsidRPr="00A33E20">
          <w:headerReference w:type="default" r:id="rId8"/>
          <w:footerReference w:type="even" r:id="rId9"/>
          <w:footerReference w:type="default" r:id="rId10"/>
          <w:pgSz w:w="11906" w:h="16838"/>
          <w:pgMar w:top="1440" w:right="1134" w:bottom="1440" w:left="1247" w:header="851" w:footer="992" w:gutter="0"/>
          <w:cols w:space="720"/>
          <w:docGrid w:type="lines" w:linePitch="312"/>
        </w:sectPr>
      </w:pPr>
    </w:p>
    <w:p w:rsidR="005646C0" w:rsidRPr="00A33E20" w:rsidRDefault="005646C0" w:rsidP="00B21C34">
      <w:pPr>
        <w:pStyle w:val="TOC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  <w:lang w:val="zh-CN"/>
        </w:rPr>
      </w:pPr>
      <w:r w:rsidRPr="00A33E20">
        <w:rPr>
          <w:rFonts w:ascii="Times New Roman" w:hAnsi="Times New Roman"/>
          <w:color w:val="auto"/>
          <w:sz w:val="36"/>
          <w:szCs w:val="36"/>
          <w:lang w:val="zh-CN"/>
        </w:rPr>
        <w:lastRenderedPageBreak/>
        <w:t>目录</w:t>
      </w:r>
    </w:p>
    <w:p w:rsidR="00B40BE3" w:rsidRDefault="00DB0816">
      <w:pPr>
        <w:pStyle w:val="12"/>
        <w:tabs>
          <w:tab w:val="left" w:pos="42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r w:rsidRPr="00A33E20">
        <w:rPr>
          <w:rFonts w:ascii="Times New Roman" w:hAnsi="Times New Roman"/>
        </w:rPr>
        <w:fldChar w:fldCharType="begin"/>
      </w:r>
      <w:r w:rsidR="005646C0" w:rsidRPr="00A33E20">
        <w:rPr>
          <w:rFonts w:ascii="Times New Roman" w:hAnsi="Times New Roman"/>
        </w:rPr>
        <w:instrText xml:space="preserve"> TOC \o "1-3" \h \z \u </w:instrText>
      </w:r>
      <w:r w:rsidRPr="00A33E20">
        <w:rPr>
          <w:rFonts w:ascii="Times New Roman" w:hAnsi="Times New Roman"/>
        </w:rPr>
        <w:fldChar w:fldCharType="separate"/>
      </w:r>
      <w:hyperlink w:anchor="_Toc478560838" w:history="1">
        <w:r w:rsidR="00B40BE3" w:rsidRPr="004A7958">
          <w:rPr>
            <w:rStyle w:val="ab"/>
            <w:noProof/>
          </w:rPr>
          <w:t>1</w:t>
        </w:r>
        <w:r w:rsidR="00B40BE3">
          <w:rPr>
            <w:rFonts w:asciiTheme="minorHAnsi" w:eastAsiaTheme="minorEastAsia" w:hAnsiTheme="minorHAnsi" w:cstheme="minorBidi"/>
            <w:noProof/>
          </w:rPr>
          <w:tab/>
        </w:r>
        <w:r w:rsidR="00B40BE3" w:rsidRPr="004A7958">
          <w:rPr>
            <w:rStyle w:val="ab"/>
            <w:rFonts w:hint="eastAsia"/>
            <w:noProof/>
          </w:rPr>
          <w:t>性能和业务测试</w:t>
        </w:r>
        <w:r w:rsidR="00B40BE3">
          <w:rPr>
            <w:noProof/>
            <w:webHidden/>
          </w:rPr>
          <w:tab/>
        </w:r>
        <w:r w:rsidR="00B40BE3">
          <w:rPr>
            <w:noProof/>
            <w:webHidden/>
          </w:rPr>
          <w:fldChar w:fldCharType="begin"/>
        </w:r>
        <w:r w:rsidR="00B40BE3">
          <w:rPr>
            <w:noProof/>
            <w:webHidden/>
          </w:rPr>
          <w:instrText xml:space="preserve"> PAGEREF _Toc478560838 \h </w:instrText>
        </w:r>
        <w:r w:rsidR="00B40BE3">
          <w:rPr>
            <w:noProof/>
            <w:webHidden/>
          </w:rPr>
        </w:r>
        <w:r w:rsidR="00B40BE3">
          <w:rPr>
            <w:noProof/>
            <w:webHidden/>
          </w:rPr>
          <w:fldChar w:fldCharType="separate"/>
        </w:r>
        <w:r w:rsidR="00B40BE3">
          <w:rPr>
            <w:noProof/>
            <w:webHidden/>
          </w:rPr>
          <w:t>1</w:t>
        </w:r>
        <w:r w:rsidR="00B40BE3"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39" w:history="1">
        <w:r w:rsidRPr="004A7958">
          <w:rPr>
            <w:rStyle w:val="ab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端口光波长测试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0" w:history="1">
        <w:r w:rsidRPr="004A7958">
          <w:rPr>
            <w:rStyle w:val="ab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端口发光功率测试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1" w:history="1">
        <w:r w:rsidRPr="004A7958">
          <w:rPr>
            <w:rStyle w:val="ab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最大测试范围测试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2" w:history="1">
        <w:r w:rsidRPr="004A7958">
          <w:rPr>
            <w:rStyle w:val="ab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故障定位精度测试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3" w:history="1">
        <w:r w:rsidRPr="004A7958">
          <w:rPr>
            <w:rStyle w:val="ab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测量时间测试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4" w:history="1">
        <w:r w:rsidRPr="004A7958">
          <w:rPr>
            <w:rStyle w:val="ab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业务光纤相关测试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12"/>
        <w:tabs>
          <w:tab w:val="left" w:pos="42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5" w:history="1">
        <w:r w:rsidRPr="004A7958">
          <w:rPr>
            <w:rStyle w:val="ab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稳定性测试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6" w:history="1">
        <w:r w:rsidRPr="004A7958">
          <w:rPr>
            <w:rStyle w:val="ab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设备长时间工作稳定性测试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7" w:history="1">
        <w:r w:rsidRPr="004A7958">
          <w:rPr>
            <w:rStyle w:val="ab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设备电源掉电稳定性测试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8" w:history="1">
        <w:r w:rsidRPr="004A7958">
          <w:rPr>
            <w:rStyle w:val="ab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设备重启稳定性测试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49" w:history="1">
        <w:r w:rsidRPr="004A7958">
          <w:rPr>
            <w:rStyle w:val="ab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电源备份稳定性测试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12"/>
        <w:tabs>
          <w:tab w:val="left" w:pos="42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0" w:history="1">
        <w:r w:rsidRPr="004A7958">
          <w:rPr>
            <w:rStyle w:val="ab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1" w:history="1">
        <w:r w:rsidRPr="004A7958">
          <w:rPr>
            <w:rStyle w:val="ab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系统管理口测试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2" w:history="1">
        <w:r w:rsidRPr="004A7958">
          <w:rPr>
            <w:rStyle w:val="ab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noProof/>
          </w:rPr>
          <w:t>E-NET</w:t>
        </w:r>
        <w:r w:rsidRPr="004A7958">
          <w:rPr>
            <w:rStyle w:val="ab"/>
            <w:rFonts w:hint="eastAsia"/>
            <w:noProof/>
          </w:rPr>
          <w:t>端口测试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3" w:history="1">
        <w:r w:rsidRPr="004A7958">
          <w:rPr>
            <w:rStyle w:val="ab"/>
            <w:noProof/>
          </w:rPr>
          <w:t>3.1.2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noProof/>
          </w:rPr>
          <w:t>RS232</w:t>
        </w:r>
        <w:r w:rsidRPr="004A7958">
          <w:rPr>
            <w:rStyle w:val="ab"/>
            <w:rFonts w:hint="eastAsia"/>
            <w:noProof/>
          </w:rPr>
          <w:t>端口测试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4" w:history="1">
        <w:r w:rsidRPr="004A7958">
          <w:rPr>
            <w:rStyle w:val="ab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系统指示灯测试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5" w:history="1">
        <w:r w:rsidRPr="004A7958">
          <w:rPr>
            <w:rStyle w:val="ab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电源开关测试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12"/>
        <w:tabs>
          <w:tab w:val="left" w:pos="42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6" w:history="1">
        <w:r w:rsidRPr="004A7958">
          <w:rPr>
            <w:rStyle w:val="ab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基本命令测试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7" w:history="1">
        <w:r w:rsidRPr="004A7958">
          <w:rPr>
            <w:rStyle w:val="ab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信息查询命令测试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8" w:history="1">
        <w:r w:rsidRPr="004A7958">
          <w:rPr>
            <w:rStyle w:val="ab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基本配置测试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59" w:history="1">
        <w:r w:rsidRPr="004A7958">
          <w:rPr>
            <w:rStyle w:val="ab"/>
            <w:noProof/>
          </w:rPr>
          <w:t>4.2.1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noProof/>
          </w:rPr>
          <w:t>IP</w:t>
        </w:r>
        <w:r w:rsidRPr="004A7958">
          <w:rPr>
            <w:rStyle w:val="ab"/>
            <w:rFonts w:hint="eastAsia"/>
            <w:noProof/>
          </w:rPr>
          <w:t>设置功能测试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0" w:history="1">
        <w:r w:rsidRPr="004A7958">
          <w:rPr>
            <w:rStyle w:val="ab"/>
            <w:noProof/>
          </w:rPr>
          <w:t>4.2.2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重启功能测试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1" w:history="1">
        <w:r w:rsidRPr="004A7958">
          <w:rPr>
            <w:rStyle w:val="ab"/>
            <w:noProof/>
          </w:rPr>
          <w:t>4.2.3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保存设置命令测试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12"/>
        <w:tabs>
          <w:tab w:val="left" w:pos="42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2" w:history="1">
        <w:r w:rsidRPr="004A7958">
          <w:rPr>
            <w:rStyle w:val="ab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网管管理软件测试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3" w:history="1">
        <w:r w:rsidRPr="004A7958">
          <w:rPr>
            <w:rStyle w:val="ab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编辑设备信息功能测试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4" w:history="1">
        <w:r w:rsidRPr="004A7958">
          <w:rPr>
            <w:rStyle w:val="ab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设备搜索测试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5" w:history="1">
        <w:r w:rsidRPr="004A7958">
          <w:rPr>
            <w:rStyle w:val="ab"/>
            <w:noProof/>
          </w:rPr>
          <w:t>5.1.2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手动添加网络及设备功能测试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6" w:history="1">
        <w:r w:rsidRPr="004A7958">
          <w:rPr>
            <w:rStyle w:val="ab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故障管理功能测试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7" w:history="1">
        <w:r w:rsidRPr="004A7958">
          <w:rPr>
            <w:rStyle w:val="ab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显示告警功能测试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8" w:history="1">
        <w:r w:rsidRPr="004A7958">
          <w:rPr>
            <w:rStyle w:val="ab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告警声音模式启停功能测试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69" w:history="1">
        <w:r w:rsidRPr="004A7958">
          <w:rPr>
            <w:rStyle w:val="ab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安全管理功能测试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0" w:history="1">
        <w:r w:rsidRPr="004A7958">
          <w:rPr>
            <w:rStyle w:val="ab"/>
            <w:noProof/>
          </w:rPr>
          <w:t>5.3.1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用户管理功能测试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1" w:history="1">
        <w:r w:rsidRPr="004A7958">
          <w:rPr>
            <w:rStyle w:val="ab"/>
            <w:noProof/>
          </w:rPr>
          <w:t>5.3.2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日志管理功能测试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2" w:history="1">
        <w:r w:rsidRPr="004A7958">
          <w:rPr>
            <w:rStyle w:val="ab"/>
            <w:noProof/>
          </w:rPr>
          <w:t>5.3.3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配置邮件服务功能测试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3" w:history="1">
        <w:r w:rsidRPr="004A7958">
          <w:rPr>
            <w:rStyle w:val="ab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设备视图测试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4" w:history="1">
        <w:r w:rsidRPr="004A7958">
          <w:rPr>
            <w:rStyle w:val="ab"/>
            <w:noProof/>
          </w:rPr>
          <w:t>5.4.1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端口光缆历史告警信息测试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5" w:history="1">
        <w:r w:rsidRPr="004A7958">
          <w:rPr>
            <w:rStyle w:val="ab"/>
            <w:noProof/>
          </w:rPr>
          <w:t>5.4.2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端口光缆关联功能测试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6" w:history="1">
        <w:r w:rsidRPr="004A7958">
          <w:rPr>
            <w:rStyle w:val="ab"/>
            <w:noProof/>
          </w:rPr>
          <w:t>5.4.3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端口停止</w:t>
        </w:r>
        <w:r w:rsidRPr="004A7958">
          <w:rPr>
            <w:rStyle w:val="ab"/>
            <w:noProof/>
          </w:rPr>
          <w:t>/</w:t>
        </w:r>
        <w:r w:rsidRPr="004A7958">
          <w:rPr>
            <w:rStyle w:val="ab"/>
            <w:rFonts w:hint="eastAsia"/>
            <w:noProof/>
          </w:rPr>
          <w:t>开启自动监控功能测试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20"/>
        <w:tabs>
          <w:tab w:val="left" w:pos="126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7" w:history="1">
        <w:r w:rsidRPr="004A7958">
          <w:rPr>
            <w:rStyle w:val="ab"/>
            <w:noProof/>
          </w:rPr>
          <w:t>5.5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光缆视图测试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8" w:history="1">
        <w:r w:rsidRPr="004A7958">
          <w:rPr>
            <w:rStyle w:val="ab"/>
            <w:noProof/>
          </w:rPr>
          <w:t>5.5.1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添加光缆功能测试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79" w:history="1">
        <w:r w:rsidRPr="004A7958">
          <w:rPr>
            <w:rStyle w:val="ab"/>
            <w:noProof/>
          </w:rPr>
          <w:t>5.5.2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光缆指纹生成与查看测试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80" w:history="1">
        <w:r w:rsidRPr="004A7958">
          <w:rPr>
            <w:rStyle w:val="ab"/>
            <w:noProof/>
          </w:rPr>
          <w:t>5.5.3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故障分析功能测试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81" w:history="1">
        <w:r w:rsidRPr="004A7958">
          <w:rPr>
            <w:rStyle w:val="ab"/>
            <w:noProof/>
          </w:rPr>
          <w:t>5.5.4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专家模式</w:t>
        </w:r>
        <w:r w:rsidRPr="004A7958">
          <w:rPr>
            <w:rStyle w:val="ab"/>
            <w:noProof/>
          </w:rPr>
          <w:t>—</w:t>
        </w:r>
        <w:r w:rsidRPr="004A7958">
          <w:rPr>
            <w:rStyle w:val="ab"/>
            <w:rFonts w:hint="eastAsia"/>
            <w:noProof/>
          </w:rPr>
          <w:t>高精度模式测试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40BE3" w:rsidRDefault="00B40BE3">
      <w:pPr>
        <w:pStyle w:val="30"/>
        <w:tabs>
          <w:tab w:val="left" w:pos="1680"/>
          <w:tab w:val="right" w:leader="dot" w:pos="8297"/>
        </w:tabs>
        <w:rPr>
          <w:rFonts w:asciiTheme="minorHAnsi" w:eastAsiaTheme="minorEastAsia" w:hAnsiTheme="minorHAnsi" w:cstheme="minorBidi"/>
          <w:noProof/>
        </w:rPr>
      </w:pPr>
      <w:hyperlink w:anchor="_Toc478560882" w:history="1">
        <w:r w:rsidRPr="004A7958">
          <w:rPr>
            <w:rStyle w:val="ab"/>
            <w:noProof/>
          </w:rPr>
          <w:t>5.5.5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4A7958">
          <w:rPr>
            <w:rStyle w:val="ab"/>
            <w:rFonts w:hint="eastAsia"/>
            <w:noProof/>
          </w:rPr>
          <w:t>衰减探测模式测试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_Toc478560882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F3F16" w:rsidRDefault="00DB0816" w:rsidP="00BF3F16">
      <w:pPr>
        <w:jc w:val="center"/>
        <w:rPr>
          <w:rFonts w:ascii="Times New Roman" w:hAnsi="Times New Roman"/>
          <w:b/>
          <w:lang w:val="zh-CN"/>
        </w:rPr>
      </w:pPr>
      <w:r w:rsidRPr="00A33E20">
        <w:rPr>
          <w:rFonts w:ascii="Times New Roman" w:hAnsi="Times New Roman"/>
          <w:b/>
          <w:lang w:val="zh-CN"/>
        </w:rPr>
        <w:fldChar w:fldCharType="end"/>
      </w:r>
      <w:bookmarkStart w:id="0" w:name="_Toc392513442"/>
      <w:bookmarkStart w:id="1" w:name="_Toc401062765"/>
      <w:r w:rsidR="00EE07EB" w:rsidRPr="00A33E20">
        <w:rPr>
          <w:rFonts w:ascii="Times New Roman" w:hAnsi="Times New Roman"/>
          <w:b/>
          <w:lang w:val="zh-CN"/>
        </w:rPr>
        <w:br w:type="page"/>
      </w:r>
      <w:bookmarkEnd w:id="0"/>
      <w:bookmarkEnd w:id="1"/>
    </w:p>
    <w:p w:rsidR="00885E3A" w:rsidRDefault="00885E3A" w:rsidP="00885E3A">
      <w:pPr>
        <w:rPr>
          <w:rFonts w:ascii="Times New Roman" w:hAnsi="Times New Roman"/>
          <w:b/>
          <w:lang w:val="zh-CN"/>
        </w:rPr>
      </w:pPr>
    </w:p>
    <w:p w:rsidR="00BF3F16" w:rsidRPr="00885E3A" w:rsidRDefault="00885E3A" w:rsidP="00885E3A">
      <w:pPr>
        <w:ind w:firstLineChars="50" w:firstLine="161"/>
        <w:rPr>
          <w:b/>
          <w:sz w:val="32"/>
          <w:szCs w:val="32"/>
        </w:rPr>
      </w:pPr>
      <w:r w:rsidRPr="00885E3A">
        <w:rPr>
          <w:rFonts w:ascii="Times New Roman" w:hAnsi="Times New Roman" w:hint="eastAsia"/>
          <w:b/>
          <w:sz w:val="32"/>
          <w:szCs w:val="32"/>
          <w:lang w:val="zh-CN"/>
        </w:rPr>
        <w:t>测试仪表清单</w:t>
      </w:r>
    </w:p>
    <w:tbl>
      <w:tblPr>
        <w:tblStyle w:val="afa"/>
        <w:tblpPr w:leftFromText="180" w:rightFromText="180" w:vertAnchor="page" w:horzAnchor="margin" w:tblpXSpec="center" w:tblpY="3131"/>
        <w:tblW w:w="7763" w:type="dxa"/>
        <w:tblLayout w:type="fixed"/>
        <w:tblLook w:val="04A0" w:firstRow="1" w:lastRow="0" w:firstColumn="1" w:lastColumn="0" w:noHBand="0" w:noVBand="1"/>
      </w:tblPr>
      <w:tblGrid>
        <w:gridCol w:w="2376"/>
        <w:gridCol w:w="1775"/>
        <w:gridCol w:w="3612"/>
      </w:tblGrid>
      <w:tr w:rsidR="00BF3F16" w:rsidRPr="00BF3F16" w:rsidTr="00BF3F16">
        <w:tc>
          <w:tcPr>
            <w:tcW w:w="2376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775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3612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F3F16" w:rsidRPr="00BF3F16" w:rsidTr="00BF3F16">
        <w:tc>
          <w:tcPr>
            <w:tcW w:w="2376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光谱分析仪</w:t>
            </w:r>
          </w:p>
        </w:tc>
        <w:tc>
          <w:tcPr>
            <w:tcW w:w="1775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1套</w:t>
            </w:r>
          </w:p>
        </w:tc>
        <w:tc>
          <w:tcPr>
            <w:tcW w:w="3612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3F16" w:rsidRPr="00BF3F16" w:rsidTr="00BF3F16">
        <w:tc>
          <w:tcPr>
            <w:tcW w:w="2376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SDH分析仪</w:t>
            </w:r>
          </w:p>
        </w:tc>
        <w:tc>
          <w:tcPr>
            <w:tcW w:w="1775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1套</w:t>
            </w:r>
          </w:p>
        </w:tc>
        <w:tc>
          <w:tcPr>
            <w:tcW w:w="3612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3F16" w:rsidRPr="00BF3F16" w:rsidTr="00BF3F16">
        <w:tc>
          <w:tcPr>
            <w:tcW w:w="2376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万用表</w:t>
            </w:r>
          </w:p>
        </w:tc>
        <w:tc>
          <w:tcPr>
            <w:tcW w:w="1775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1台</w:t>
            </w:r>
          </w:p>
        </w:tc>
        <w:tc>
          <w:tcPr>
            <w:tcW w:w="3612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3F16" w:rsidRPr="00BF3F16" w:rsidTr="00BF3F16">
        <w:tc>
          <w:tcPr>
            <w:tcW w:w="2376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测试</w:t>
            </w:r>
            <w:r w:rsidRPr="00BF3F16">
              <w:rPr>
                <w:rFonts w:asciiTheme="minorEastAsia" w:eastAsiaTheme="minorEastAsia" w:hAnsiTheme="minorEastAsia"/>
                <w:sz w:val="28"/>
                <w:szCs w:val="28"/>
              </w:rPr>
              <w:t>光纤</w:t>
            </w:r>
          </w:p>
        </w:tc>
        <w:tc>
          <w:tcPr>
            <w:tcW w:w="1775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5盘</w:t>
            </w:r>
          </w:p>
        </w:tc>
        <w:tc>
          <w:tcPr>
            <w:tcW w:w="3612" w:type="dxa"/>
            <w:vAlign w:val="center"/>
          </w:tcPr>
          <w:p w:rsidR="00BF3F16" w:rsidRPr="00BF3F16" w:rsidRDefault="00BF3F16" w:rsidP="002C71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裸纤，5盘，每盘2</w:t>
            </w:r>
            <w:r w:rsidR="002C71E4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km</w:t>
            </w:r>
          </w:p>
        </w:tc>
      </w:tr>
      <w:tr w:rsidR="00BF3F16" w:rsidRPr="00BF3F16" w:rsidTr="00BF3F16">
        <w:tc>
          <w:tcPr>
            <w:tcW w:w="2376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光源</w:t>
            </w:r>
          </w:p>
        </w:tc>
        <w:tc>
          <w:tcPr>
            <w:tcW w:w="1775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1个</w:t>
            </w:r>
          </w:p>
        </w:tc>
        <w:tc>
          <w:tcPr>
            <w:tcW w:w="3612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3F16" w:rsidRPr="00BF3F16" w:rsidTr="00BF3F16">
        <w:tc>
          <w:tcPr>
            <w:tcW w:w="2376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/>
                <w:sz w:val="28"/>
                <w:szCs w:val="28"/>
              </w:rPr>
              <w:t>功率计</w:t>
            </w:r>
          </w:p>
        </w:tc>
        <w:tc>
          <w:tcPr>
            <w:tcW w:w="1775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1个</w:t>
            </w:r>
          </w:p>
        </w:tc>
        <w:tc>
          <w:tcPr>
            <w:tcW w:w="3612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3F16" w:rsidRPr="00BF3F16" w:rsidTr="00BF3F16">
        <w:tc>
          <w:tcPr>
            <w:tcW w:w="2376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S</w:t>
            </w:r>
            <w:r w:rsidRPr="00BF3F16">
              <w:rPr>
                <w:rFonts w:asciiTheme="minorEastAsia" w:eastAsiaTheme="minorEastAsia" w:hAnsiTheme="minorEastAsia"/>
                <w:sz w:val="28"/>
                <w:szCs w:val="28"/>
              </w:rPr>
              <w:t>C</w:t>
            </w: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/APC转FC/UPC尾纤</w:t>
            </w:r>
          </w:p>
        </w:tc>
        <w:tc>
          <w:tcPr>
            <w:tcW w:w="1775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/>
                <w:sz w:val="28"/>
                <w:szCs w:val="28"/>
              </w:rPr>
              <w:t>若干</w:t>
            </w:r>
          </w:p>
        </w:tc>
        <w:tc>
          <w:tcPr>
            <w:tcW w:w="3612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3F16" w:rsidRPr="00BF3F16" w:rsidTr="00BF3F16">
        <w:tc>
          <w:tcPr>
            <w:tcW w:w="2376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法兰（SC/SC,FC/FC、LC/LC）</w:t>
            </w:r>
          </w:p>
        </w:tc>
        <w:tc>
          <w:tcPr>
            <w:tcW w:w="1775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F16">
              <w:rPr>
                <w:rFonts w:asciiTheme="minorEastAsia" w:eastAsiaTheme="minorEastAsia" w:hAnsiTheme="minorEastAsia" w:hint="eastAsia"/>
                <w:sz w:val="28"/>
                <w:szCs w:val="28"/>
              </w:rPr>
              <w:t>若干</w:t>
            </w:r>
          </w:p>
        </w:tc>
        <w:tc>
          <w:tcPr>
            <w:tcW w:w="3612" w:type="dxa"/>
            <w:vAlign w:val="center"/>
          </w:tcPr>
          <w:p w:rsidR="00BF3F16" w:rsidRPr="00BF3F16" w:rsidRDefault="00BF3F16" w:rsidP="00BF3F1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E07EB" w:rsidRPr="00A33E20" w:rsidRDefault="00EE07EB" w:rsidP="00BF3F16">
      <w:pPr>
        <w:jc w:val="center"/>
        <w:sectPr w:rsidR="00EE07EB" w:rsidRPr="00A33E20" w:rsidSect="00382F2E">
          <w:footerReference w:type="default" r:id="rId11"/>
          <w:pgSz w:w="11907" w:h="16839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:rsidR="001E709E" w:rsidRPr="00185599" w:rsidRDefault="001E709E" w:rsidP="001E709E">
      <w:pPr>
        <w:pStyle w:val="1"/>
      </w:pPr>
      <w:bookmarkStart w:id="2" w:name="_Toc448487528"/>
      <w:bookmarkStart w:id="3" w:name="_Toc478560838"/>
      <w:r w:rsidRPr="00185599">
        <w:rPr>
          <w:rFonts w:hint="eastAsia"/>
        </w:rPr>
        <w:lastRenderedPageBreak/>
        <w:t>性能和业务</w:t>
      </w:r>
      <w:r w:rsidRPr="00185599">
        <w:t>测试</w:t>
      </w:r>
      <w:bookmarkEnd w:id="2"/>
      <w:bookmarkEnd w:id="3"/>
    </w:p>
    <w:p w:rsidR="001E709E" w:rsidRPr="00185599" w:rsidRDefault="001E709E" w:rsidP="001E709E">
      <w:pPr>
        <w:pStyle w:val="2"/>
        <w:tabs>
          <w:tab w:val="num" w:pos="576"/>
        </w:tabs>
        <w:ind w:left="567"/>
      </w:pPr>
      <w:bookmarkStart w:id="4" w:name="_Toc448487529"/>
      <w:bookmarkStart w:id="5" w:name="_Toc478560839"/>
      <w:r w:rsidRPr="00185599">
        <w:rPr>
          <w:rFonts w:hint="eastAsia"/>
        </w:rPr>
        <w:t>端口光波长测试</w:t>
      </w:r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1E709E" w:rsidRPr="007E78EB" w:rsidTr="0030375C">
        <w:trPr>
          <w:trHeight w:hRule="exact" w:val="456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端口光波长测试</w:t>
            </w:r>
          </w:p>
        </w:tc>
      </w:tr>
      <w:tr w:rsidR="001E709E" w:rsidRPr="007E78EB" w:rsidTr="0030375C">
        <w:trPr>
          <w:trHeight w:val="425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1E709E" w:rsidRPr="007E78EB" w:rsidRDefault="001E709E" w:rsidP="000D6C53">
            <w:pPr>
              <w:spacing w:beforeLines="50" w:before="156" w:after="1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检查端口光波长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是否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合格</w:t>
            </w:r>
          </w:p>
        </w:tc>
      </w:tr>
      <w:tr w:rsidR="001E709E" w:rsidRPr="007E78EB" w:rsidTr="0030375C">
        <w:trPr>
          <w:trHeight w:val="489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1E709E" w:rsidRPr="007E78EB" w:rsidRDefault="00B40BE3" w:rsidP="000D6C53">
            <w:pPr>
              <w:spacing w:beforeLines="50" w:before="156" w:after="120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6795" w:dyaOrig="5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0pt;height:151.5pt" o:ole="">
                  <v:imagedata r:id="rId12" o:title=""/>
                </v:shape>
                <o:OLEObject Type="Embed" ProgID="Visio.Drawing.11" ShapeID="_x0000_i1034" DrawAspect="Content" ObjectID="_1552302889" r:id="rId13"/>
              </w:object>
            </w:r>
          </w:p>
        </w:tc>
      </w:tr>
      <w:tr w:rsidR="001E709E" w:rsidRPr="007E78EB" w:rsidTr="0030375C">
        <w:trPr>
          <w:trHeight w:val="280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8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按照测试拓扑图连接好设备；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8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将端口光信号用光纤连接到光谱分析仪上；</w:t>
            </w:r>
          </w:p>
          <w:p w:rsidR="001E709E" w:rsidRPr="007E78EB" w:rsidRDefault="00E55FD8" w:rsidP="000D6C53">
            <w:pPr>
              <w:pStyle w:val="af7"/>
              <w:widowControl/>
              <w:numPr>
                <w:ilvl w:val="0"/>
                <w:numId w:val="18"/>
              </w:numPr>
              <w:spacing w:beforeLines="50" w:before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="00B45DA5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波长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1E709E" w:rsidRPr="007E78EB" w:rsidTr="0030375C">
        <w:trPr>
          <w:trHeight w:val="592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1E709E" w:rsidRPr="007E78EB" w:rsidRDefault="00B45DA5" w:rsidP="00B45DA5">
            <w:pPr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记录测试端口波长，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光信号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波长在正常标准内（1625nm±5nm）。</w:t>
            </w:r>
          </w:p>
        </w:tc>
      </w:tr>
      <w:tr w:rsidR="001E709E" w:rsidRPr="007E78EB" w:rsidTr="00817F50">
        <w:trPr>
          <w:trHeight w:hRule="exact" w:val="1018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817F50">
        <w:trPr>
          <w:trHeight w:hRule="exact" w:val="834"/>
          <w:jc w:val="center"/>
        </w:trPr>
        <w:tc>
          <w:tcPr>
            <w:tcW w:w="110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817F50">
        <w:trPr>
          <w:trHeight w:hRule="exact" w:val="860"/>
          <w:jc w:val="center"/>
        </w:trPr>
        <w:tc>
          <w:tcPr>
            <w:tcW w:w="110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7F50" w:rsidRDefault="00817F50">
      <w:pPr>
        <w:widowControl/>
        <w:jc w:val="left"/>
      </w:pPr>
      <w:bookmarkStart w:id="6" w:name="_Toc448487530"/>
      <w:r>
        <w:br w:type="page"/>
      </w:r>
    </w:p>
    <w:p w:rsidR="00817F50" w:rsidRDefault="00817F50" w:rsidP="00817F50"/>
    <w:p w:rsidR="001E709E" w:rsidRPr="00185599" w:rsidRDefault="001E709E" w:rsidP="001E709E">
      <w:pPr>
        <w:pStyle w:val="2"/>
        <w:tabs>
          <w:tab w:val="num" w:pos="576"/>
        </w:tabs>
        <w:ind w:left="567"/>
        <w:rPr>
          <w:bCs w:val="0"/>
        </w:rPr>
      </w:pPr>
      <w:bookmarkStart w:id="7" w:name="_Toc478560840"/>
      <w:r w:rsidRPr="00185599">
        <w:rPr>
          <w:rFonts w:hint="eastAsia"/>
          <w:bCs w:val="0"/>
        </w:rPr>
        <w:t>端口发光功率</w:t>
      </w:r>
      <w:r w:rsidRPr="00185599">
        <w:rPr>
          <w:bCs w:val="0"/>
        </w:rPr>
        <w:t>测试</w:t>
      </w:r>
      <w:bookmarkEnd w:id="6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1E709E" w:rsidRPr="007E78EB" w:rsidTr="0030375C">
        <w:trPr>
          <w:trHeight w:hRule="exact" w:val="456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端口发光功率测试</w:t>
            </w:r>
          </w:p>
        </w:tc>
      </w:tr>
      <w:tr w:rsidR="001E709E" w:rsidRPr="007E78EB" w:rsidTr="0030375C">
        <w:trPr>
          <w:trHeight w:val="425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1E709E" w:rsidRPr="007E78EB" w:rsidRDefault="001E709E" w:rsidP="000D6C53">
            <w:pPr>
              <w:spacing w:beforeLines="50" w:before="156" w:after="1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检查端口实际发光功率</w:t>
            </w:r>
          </w:p>
        </w:tc>
      </w:tr>
      <w:tr w:rsidR="001E709E" w:rsidRPr="007E78EB" w:rsidTr="0030375C">
        <w:trPr>
          <w:trHeight w:val="489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1E709E" w:rsidRPr="007E78EB" w:rsidRDefault="00B40BE3" w:rsidP="000D6C53">
            <w:pPr>
              <w:spacing w:beforeLines="50" w:before="156" w:after="120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6795" w:dyaOrig="5490">
                <v:shape id="_x0000_i1035" type="#_x0000_t75" style="width:182.25pt;height:147.75pt" o:ole="">
                  <v:imagedata r:id="rId14" o:title=""/>
                </v:shape>
                <o:OLEObject Type="Embed" ProgID="Visio.Drawing.11" ShapeID="_x0000_i1035" DrawAspect="Content" ObjectID="_1552302890" r:id="rId15"/>
              </w:object>
            </w:r>
          </w:p>
        </w:tc>
      </w:tr>
      <w:tr w:rsidR="001E709E" w:rsidRPr="007E78EB" w:rsidTr="0030375C">
        <w:trPr>
          <w:trHeight w:val="858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1E709E" w:rsidRPr="007E78EB" w:rsidRDefault="00AE5A72" w:rsidP="000D6C53">
            <w:pPr>
              <w:pStyle w:val="af7"/>
              <w:widowControl/>
              <w:numPr>
                <w:ilvl w:val="0"/>
                <w:numId w:val="30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根据测试拓扑连接设备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E55FD8" w:rsidRPr="007E78EB" w:rsidRDefault="00E55FD8" w:rsidP="000D6C53">
            <w:pPr>
              <w:pStyle w:val="af7"/>
              <w:widowControl/>
              <w:numPr>
                <w:ilvl w:val="0"/>
                <w:numId w:val="30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将端口光信号用光纤连接到光谱分析仪上；</w:t>
            </w:r>
          </w:p>
          <w:p w:rsidR="001E709E" w:rsidRDefault="00E55FD8" w:rsidP="000D6C53">
            <w:pPr>
              <w:pStyle w:val="af7"/>
              <w:widowControl/>
              <w:numPr>
                <w:ilvl w:val="0"/>
                <w:numId w:val="30"/>
              </w:numPr>
              <w:spacing w:beforeLines="50" w:before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光谱分析仪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测试波长选择1</w:t>
            </w:r>
            <w:r w:rsidR="001E709E">
              <w:rPr>
                <w:rFonts w:asciiTheme="minorEastAsia" w:eastAsiaTheme="minorEastAsia" w:hAnsiTheme="minorEastAsia"/>
                <w:szCs w:val="18"/>
                <w:lang w:val="sv-SE"/>
              </w:rPr>
              <w:t>6</w:t>
            </w:r>
            <w:r w:rsidR="00AE5A7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25</w:t>
            </w:r>
            <w:r w:rsidR="001E709E">
              <w:rPr>
                <w:rFonts w:asciiTheme="minorEastAsia" w:eastAsiaTheme="minorEastAsia" w:hAnsiTheme="minorEastAsia"/>
                <w:szCs w:val="18"/>
                <w:lang w:val="sv-SE"/>
              </w:rPr>
              <w:t>nm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E55FD8" w:rsidRPr="007E78EB" w:rsidRDefault="00E55FD8" w:rsidP="000D6C53">
            <w:pPr>
              <w:pStyle w:val="af7"/>
              <w:widowControl/>
              <w:numPr>
                <w:ilvl w:val="0"/>
                <w:numId w:val="30"/>
              </w:numPr>
              <w:spacing w:beforeLines="50" w:before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记录测试端口光功率。</w:t>
            </w:r>
          </w:p>
        </w:tc>
      </w:tr>
      <w:tr w:rsidR="001E709E" w:rsidRPr="007E78EB" w:rsidTr="0030375C">
        <w:trPr>
          <w:trHeight w:val="489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1E709E" w:rsidRPr="007E78EB" w:rsidRDefault="001E709E" w:rsidP="00E55FD8">
            <w:pPr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</w:t>
            </w:r>
            <w:r w:rsidR="00E55FD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测试端口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实际发光功率。</w:t>
            </w:r>
          </w:p>
        </w:tc>
      </w:tr>
      <w:tr w:rsidR="001E709E" w:rsidRPr="007E78EB" w:rsidTr="0030375C">
        <w:trPr>
          <w:trHeight w:hRule="exact" w:val="862"/>
          <w:jc w:val="center"/>
        </w:trPr>
        <w:tc>
          <w:tcPr>
            <w:tcW w:w="110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30375C">
        <w:trPr>
          <w:trHeight w:hRule="exact" w:val="704"/>
          <w:jc w:val="center"/>
        </w:trPr>
        <w:tc>
          <w:tcPr>
            <w:tcW w:w="110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30375C">
        <w:trPr>
          <w:trHeight w:hRule="exact" w:val="726"/>
          <w:jc w:val="center"/>
        </w:trPr>
        <w:tc>
          <w:tcPr>
            <w:tcW w:w="110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7F50" w:rsidRDefault="00817F50">
      <w:pPr>
        <w:widowControl/>
        <w:jc w:val="left"/>
      </w:pPr>
      <w:bookmarkStart w:id="8" w:name="_Toc448487531"/>
      <w:r>
        <w:br w:type="page"/>
      </w:r>
    </w:p>
    <w:p w:rsidR="00817F50" w:rsidRDefault="00817F50" w:rsidP="00817F50"/>
    <w:p w:rsidR="001E709E" w:rsidRPr="0086488B" w:rsidRDefault="00140E70" w:rsidP="001E709E">
      <w:pPr>
        <w:pStyle w:val="2"/>
        <w:tabs>
          <w:tab w:val="num" w:pos="576"/>
        </w:tabs>
        <w:ind w:left="567"/>
      </w:pPr>
      <w:bookmarkStart w:id="9" w:name="_Toc478560841"/>
      <w:r>
        <w:rPr>
          <w:rFonts w:hint="eastAsia"/>
        </w:rPr>
        <w:t>最大</w:t>
      </w:r>
      <w:r w:rsidR="001E709E" w:rsidRPr="0086488B">
        <w:rPr>
          <w:rFonts w:hint="eastAsia"/>
        </w:rPr>
        <w:t>测试范围</w:t>
      </w:r>
      <w:r w:rsidR="001E709E" w:rsidRPr="0086488B">
        <w:t>测试</w:t>
      </w:r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1E709E" w:rsidRPr="007E78EB" w:rsidTr="0030375C">
        <w:trPr>
          <w:trHeight w:hRule="exact" w:val="599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1E709E" w:rsidRPr="007E78EB" w:rsidRDefault="00140E70" w:rsidP="0030375C">
            <w:pPr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最大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测试范围测试</w:t>
            </w:r>
          </w:p>
        </w:tc>
      </w:tr>
      <w:tr w:rsidR="001E709E" w:rsidRPr="007E78EB" w:rsidTr="0030375C">
        <w:trPr>
          <w:trHeight w:val="526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140E70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验证测试设备端口支持100KM长距离</w:t>
            </w:r>
            <w:r w:rsidR="00140E7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的监测</w:t>
            </w:r>
          </w:p>
        </w:tc>
      </w:tr>
      <w:tr w:rsidR="001E709E" w:rsidRPr="007E78EB" w:rsidTr="0030375C">
        <w:trPr>
          <w:trHeight w:val="526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1E709E" w:rsidRPr="007E78EB" w:rsidRDefault="00B40BE3" w:rsidP="0030375C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36" type="#_x0000_t75" style="width:243pt;height:129.75pt" o:ole="">
                  <v:imagedata r:id="rId16" o:title=""/>
                </v:shape>
                <o:OLEObject Type="Embed" ProgID="Visio.Drawing.11" ShapeID="_x0000_i1036" DrawAspect="Content" ObjectID="_1552302891" r:id="rId17"/>
              </w:object>
            </w:r>
          </w:p>
        </w:tc>
      </w:tr>
      <w:tr w:rsidR="001E709E" w:rsidRPr="007E78EB" w:rsidTr="0030375C">
        <w:trPr>
          <w:trHeight w:val="1350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1E709E" w:rsidRDefault="00140E70" w:rsidP="000D6C53">
            <w:pPr>
              <w:pStyle w:val="af7"/>
              <w:widowControl/>
              <w:numPr>
                <w:ilvl w:val="0"/>
                <w:numId w:val="34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根据测试拓扑连接设备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1E709E" w:rsidRPr="007E78EB" w:rsidRDefault="00AE5A72" w:rsidP="000D6C53">
            <w:pPr>
              <w:pStyle w:val="af7"/>
              <w:widowControl/>
              <w:numPr>
                <w:ilvl w:val="0"/>
                <w:numId w:val="34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DJO-3030设备测试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光纤（10</w:t>
            </w:r>
            <w:r w:rsidR="00724C9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5</w:t>
            </w:r>
            <w:r w:rsidR="000D12E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km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长度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</w:tc>
      </w:tr>
      <w:tr w:rsidR="001E709E" w:rsidRPr="007E78EB" w:rsidTr="0030375C">
        <w:trPr>
          <w:trHeight w:val="642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724C90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步骤2）</w:t>
            </w:r>
            <w:r w:rsidR="00724C9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记录DJO-3030设备测试的光纤长度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</w:tc>
      </w:tr>
      <w:tr w:rsidR="001E709E" w:rsidRPr="007E78EB" w:rsidTr="0030375C">
        <w:trPr>
          <w:trHeight w:hRule="exact" w:val="1116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30375C">
        <w:trPr>
          <w:trHeight w:hRule="exact" w:val="856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30375C">
        <w:trPr>
          <w:trHeight w:hRule="exact" w:val="712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7F50" w:rsidRDefault="00817F50">
      <w:pPr>
        <w:widowControl/>
        <w:jc w:val="left"/>
        <w:rPr>
          <w:rFonts w:ascii="Cambria" w:eastAsia="黑体" w:hAnsi="Cambria"/>
          <w:sz w:val="28"/>
          <w:szCs w:val="32"/>
        </w:rPr>
      </w:pPr>
      <w:bookmarkStart w:id="10" w:name="_Toc448487532"/>
      <w:r>
        <w:rPr>
          <w:bCs/>
        </w:rPr>
        <w:br w:type="page"/>
      </w:r>
    </w:p>
    <w:p w:rsidR="00817F50" w:rsidRDefault="00817F50" w:rsidP="00817F50"/>
    <w:p w:rsidR="001E709E" w:rsidRPr="00DD4003" w:rsidRDefault="00C94E13" w:rsidP="001E709E">
      <w:pPr>
        <w:pStyle w:val="2"/>
        <w:tabs>
          <w:tab w:val="num" w:pos="576"/>
        </w:tabs>
        <w:ind w:left="567"/>
        <w:rPr>
          <w:bCs w:val="0"/>
        </w:rPr>
      </w:pPr>
      <w:bookmarkStart w:id="11" w:name="_Toc478560842"/>
      <w:r>
        <w:rPr>
          <w:rFonts w:hint="eastAsia"/>
          <w:bCs w:val="0"/>
        </w:rPr>
        <w:t>故障定位</w:t>
      </w:r>
      <w:r w:rsidR="001E709E" w:rsidRPr="00DD4003">
        <w:rPr>
          <w:rFonts w:hint="eastAsia"/>
          <w:bCs w:val="0"/>
        </w:rPr>
        <w:t>精度</w:t>
      </w:r>
      <w:r w:rsidR="001E709E" w:rsidRPr="00DD4003">
        <w:rPr>
          <w:bCs w:val="0"/>
        </w:rPr>
        <w:t>测试</w:t>
      </w:r>
      <w:bookmarkEnd w:id="10"/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1E709E" w:rsidRPr="007E78EB" w:rsidTr="0030375C">
        <w:trPr>
          <w:trHeight w:hRule="exact" w:val="599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1E709E" w:rsidRPr="007E78EB" w:rsidRDefault="00C94E13" w:rsidP="0030375C">
            <w:pPr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故障定位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精度测试</w:t>
            </w:r>
          </w:p>
        </w:tc>
      </w:tr>
      <w:tr w:rsidR="001E709E" w:rsidRPr="007E78EB" w:rsidTr="0030375C">
        <w:trPr>
          <w:trHeight w:val="526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C94E13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验证测试</w:t>
            </w:r>
            <w:r w:rsidRPr="00F86D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="00C94E13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故障定位</w:t>
            </w:r>
            <w:r w:rsidRPr="00F86D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精确度</w:t>
            </w:r>
          </w:p>
        </w:tc>
      </w:tr>
      <w:tr w:rsidR="001E709E" w:rsidRPr="007E78EB" w:rsidTr="0030375C">
        <w:trPr>
          <w:trHeight w:val="526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1E709E" w:rsidRPr="007E78EB" w:rsidRDefault="00B40BE3" w:rsidP="0030375C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37" type="#_x0000_t75" style="width:243pt;height:129.75pt" o:ole="">
                  <v:imagedata r:id="rId16" o:title=""/>
                </v:shape>
                <o:OLEObject Type="Embed" ProgID="Visio.Drawing.11" ShapeID="_x0000_i1037" DrawAspect="Content" ObjectID="_1552302892" r:id="rId18"/>
              </w:object>
            </w:r>
          </w:p>
        </w:tc>
      </w:tr>
      <w:tr w:rsidR="001E709E" w:rsidRPr="007E78EB" w:rsidTr="0030375C">
        <w:trPr>
          <w:trHeight w:val="1350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1E709E" w:rsidRDefault="00C94E13" w:rsidP="000D6C53">
            <w:pPr>
              <w:pStyle w:val="af7"/>
              <w:widowControl/>
              <w:numPr>
                <w:ilvl w:val="0"/>
                <w:numId w:val="33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根据测试拓扑连接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设备；</w:t>
            </w:r>
          </w:p>
          <w:p w:rsidR="001E709E" w:rsidRDefault="001E709E" w:rsidP="000D6C53">
            <w:pPr>
              <w:pStyle w:val="af7"/>
              <w:widowControl/>
              <w:numPr>
                <w:ilvl w:val="0"/>
                <w:numId w:val="33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测试连接100公里</w:t>
            </w:r>
            <w:r w:rsidRPr="00D024B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的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光纤，测试</w:t>
            </w:r>
            <w:r w:rsidR="000E6EA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长度，在光纤中间（40KM处）增加2m</w:t>
            </w:r>
            <w:r w:rsidR="000E6EA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的光纤跳线，测试光纤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长度，记录两次测试</w:t>
            </w:r>
            <w:r w:rsidR="000E6EA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的长度；</w:t>
            </w:r>
          </w:p>
          <w:p w:rsidR="001E709E" w:rsidRPr="002A4680" w:rsidRDefault="001E709E" w:rsidP="000D6C53">
            <w:pPr>
              <w:pStyle w:val="af7"/>
              <w:widowControl/>
              <w:numPr>
                <w:ilvl w:val="0"/>
                <w:numId w:val="33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测试连接100公里</w:t>
            </w:r>
            <w:r w:rsidRPr="00D024B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的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光纤，测试</w:t>
            </w:r>
            <w:r w:rsidR="000E6EA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长度，在光纤末尾添加2m的光纤跳线，测试光缆长度，记录两次测试</w:t>
            </w:r>
            <w:r w:rsidR="000E6EA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长度。</w:t>
            </w:r>
          </w:p>
        </w:tc>
      </w:tr>
      <w:tr w:rsidR="001E709E" w:rsidRPr="007E78EB" w:rsidTr="0030375C">
        <w:trPr>
          <w:trHeight w:val="642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步骤2）两次记录</w:t>
            </w:r>
            <w:r w:rsidR="000E6EA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的长度差值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2±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米；</w:t>
            </w:r>
          </w:p>
          <w:p w:rsidR="001E709E" w:rsidRPr="007E78EB" w:rsidRDefault="001E709E" w:rsidP="000E6EA8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步骤3）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两次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</w:t>
            </w:r>
            <w:r w:rsidR="000E6EA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光纤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的长度差值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2±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米；</w:t>
            </w:r>
          </w:p>
        </w:tc>
      </w:tr>
      <w:tr w:rsidR="001E709E" w:rsidRPr="007E78EB" w:rsidTr="0030375C">
        <w:trPr>
          <w:trHeight w:hRule="exact" w:val="784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30375C">
        <w:trPr>
          <w:trHeight w:hRule="exact" w:val="710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30375C">
        <w:trPr>
          <w:trHeight w:hRule="exact" w:val="721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7F50" w:rsidRDefault="00817F50">
      <w:pPr>
        <w:widowControl/>
        <w:jc w:val="left"/>
      </w:pPr>
      <w:bookmarkStart w:id="12" w:name="_Toc448487533"/>
      <w:r>
        <w:br w:type="page"/>
      </w:r>
    </w:p>
    <w:p w:rsidR="00817F50" w:rsidRPr="00817F50" w:rsidRDefault="00817F50" w:rsidP="00817F50"/>
    <w:p w:rsidR="001E709E" w:rsidRPr="00B85EA1" w:rsidRDefault="001E709E" w:rsidP="001E709E">
      <w:pPr>
        <w:pStyle w:val="2"/>
        <w:tabs>
          <w:tab w:val="num" w:pos="576"/>
        </w:tabs>
        <w:ind w:left="567"/>
      </w:pPr>
      <w:bookmarkStart w:id="13" w:name="_Toc478560843"/>
      <w:r w:rsidRPr="00B85EA1">
        <w:rPr>
          <w:rFonts w:hint="eastAsia"/>
          <w:bCs w:val="0"/>
        </w:rPr>
        <w:t>测量时间测试</w:t>
      </w:r>
      <w:bookmarkEnd w:id="12"/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7240"/>
      </w:tblGrid>
      <w:tr w:rsidR="001E709E" w:rsidRPr="007E78EB" w:rsidTr="0030375C">
        <w:trPr>
          <w:trHeight w:hRule="exact" w:val="483"/>
          <w:jc w:val="center"/>
        </w:trPr>
        <w:tc>
          <w:tcPr>
            <w:tcW w:w="1057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240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测量时间测试</w:t>
            </w:r>
          </w:p>
        </w:tc>
      </w:tr>
      <w:tr w:rsidR="001E709E" w:rsidRPr="007E78EB" w:rsidTr="0030375C">
        <w:trPr>
          <w:trHeight w:val="425"/>
          <w:jc w:val="center"/>
        </w:trPr>
        <w:tc>
          <w:tcPr>
            <w:tcW w:w="1057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240" w:type="dxa"/>
            <w:vAlign w:val="center"/>
          </w:tcPr>
          <w:p w:rsidR="001E709E" w:rsidRPr="007E78EB" w:rsidRDefault="001B0C33" w:rsidP="000D6C53">
            <w:pPr>
              <w:spacing w:beforeLines="50" w:before="156" w:after="1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测试DJO-3030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指纹生成时间及故障定位时间</w:t>
            </w:r>
          </w:p>
        </w:tc>
      </w:tr>
      <w:tr w:rsidR="001E709E" w:rsidRPr="007E78EB" w:rsidTr="0030375C">
        <w:trPr>
          <w:trHeight w:val="489"/>
          <w:jc w:val="center"/>
        </w:trPr>
        <w:tc>
          <w:tcPr>
            <w:tcW w:w="1057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240" w:type="dxa"/>
            <w:vAlign w:val="center"/>
          </w:tcPr>
          <w:p w:rsidR="001E709E" w:rsidRPr="007E78EB" w:rsidRDefault="00B40BE3" w:rsidP="000D6C53">
            <w:pPr>
              <w:spacing w:beforeLines="50" w:before="156" w:after="120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38" type="#_x0000_t75" style="width:243pt;height:129.75pt" o:ole="">
                  <v:imagedata r:id="rId16" o:title=""/>
                </v:shape>
                <o:OLEObject Type="Embed" ProgID="Visio.Drawing.11" ShapeID="_x0000_i1038" DrawAspect="Content" ObjectID="_1552302893" r:id="rId19"/>
              </w:object>
            </w:r>
          </w:p>
        </w:tc>
      </w:tr>
      <w:tr w:rsidR="001E709E" w:rsidRPr="007E78EB" w:rsidTr="0030375C">
        <w:trPr>
          <w:trHeight w:val="654"/>
          <w:jc w:val="center"/>
        </w:trPr>
        <w:tc>
          <w:tcPr>
            <w:tcW w:w="1057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240" w:type="dxa"/>
            <w:vAlign w:val="center"/>
          </w:tcPr>
          <w:p w:rsidR="001E709E" w:rsidRPr="007E78EB" w:rsidRDefault="0030375C" w:rsidP="000D6C53">
            <w:pPr>
              <w:pStyle w:val="af7"/>
              <w:widowControl/>
              <w:numPr>
                <w:ilvl w:val="0"/>
                <w:numId w:val="12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根据</w:t>
            </w:r>
            <w:r w:rsidR="001B0C33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连接设备；</w:t>
            </w:r>
          </w:p>
          <w:p w:rsidR="001E709E" w:rsidRPr="000716F2" w:rsidRDefault="001E709E" w:rsidP="000D6C53">
            <w:pPr>
              <w:pStyle w:val="af7"/>
              <w:widowControl/>
              <w:numPr>
                <w:ilvl w:val="0"/>
                <w:numId w:val="12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0716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将20KM光纤连接到DJO-3030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，记录</w:t>
            </w:r>
            <w:r w:rsidRPr="000716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="0030375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设备对被测光纤</w:t>
            </w:r>
            <w:r w:rsidRPr="000716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的指纹生成时间；</w:t>
            </w:r>
          </w:p>
          <w:p w:rsidR="001E709E" w:rsidRPr="007E78EB" w:rsidRDefault="001B0C33" w:rsidP="000D6C53">
            <w:pPr>
              <w:pStyle w:val="af7"/>
              <w:widowControl/>
              <w:numPr>
                <w:ilvl w:val="0"/>
                <w:numId w:val="12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断开被测光纤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，记录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DJO-3030设备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故障定位</w:t>
            </w:r>
            <w:r w:rsidR="001E709E" w:rsidRPr="000716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时间。</w:t>
            </w:r>
          </w:p>
        </w:tc>
      </w:tr>
      <w:tr w:rsidR="001E709E" w:rsidRPr="007E78EB" w:rsidTr="0030375C">
        <w:trPr>
          <w:trHeight w:val="592"/>
          <w:jc w:val="center"/>
        </w:trPr>
        <w:tc>
          <w:tcPr>
            <w:tcW w:w="1057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240" w:type="dxa"/>
            <w:vAlign w:val="center"/>
          </w:tcPr>
          <w:p w:rsidR="001E709E" w:rsidRPr="000716F2" w:rsidRDefault="001E709E" w:rsidP="0030375C">
            <w:pPr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0716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步骤2）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</w:t>
            </w:r>
            <w:r w:rsidRPr="000716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指纹生成时间；</w:t>
            </w:r>
          </w:p>
          <w:p w:rsidR="001E709E" w:rsidRPr="007E78EB" w:rsidRDefault="001E709E" w:rsidP="0030375C">
            <w:pPr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0716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步骤3）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记录故障定位时间</w:t>
            </w:r>
            <w:r w:rsidRPr="000716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1E709E" w:rsidRPr="007E78EB" w:rsidTr="00817F50">
        <w:trPr>
          <w:trHeight w:hRule="exact" w:val="999"/>
          <w:jc w:val="center"/>
        </w:trPr>
        <w:tc>
          <w:tcPr>
            <w:tcW w:w="1057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240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30375C">
        <w:trPr>
          <w:trHeight w:hRule="exact" w:val="598"/>
          <w:jc w:val="center"/>
        </w:trPr>
        <w:tc>
          <w:tcPr>
            <w:tcW w:w="1057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240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30375C">
        <w:trPr>
          <w:trHeight w:hRule="exact" w:val="723"/>
          <w:jc w:val="center"/>
        </w:trPr>
        <w:tc>
          <w:tcPr>
            <w:tcW w:w="1057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240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7F50" w:rsidRDefault="00817F50">
      <w:pPr>
        <w:widowControl/>
        <w:jc w:val="left"/>
        <w:rPr>
          <w:rFonts w:ascii="Cambria" w:eastAsia="黑体" w:hAnsi="Cambria"/>
          <w:bCs/>
          <w:sz w:val="28"/>
          <w:szCs w:val="32"/>
        </w:rPr>
      </w:pPr>
      <w:bookmarkStart w:id="14" w:name="_Toc448487534"/>
      <w:bookmarkStart w:id="15" w:name="_Toc413141021"/>
      <w:bookmarkStart w:id="16" w:name="_Toc413141023"/>
      <w:bookmarkStart w:id="17" w:name="_Toc448487539"/>
      <w:r>
        <w:br w:type="page"/>
      </w:r>
    </w:p>
    <w:p w:rsidR="00817F50" w:rsidRDefault="00817F50" w:rsidP="00817F50"/>
    <w:p w:rsidR="001E709E" w:rsidRPr="00A234CF" w:rsidRDefault="001E709E" w:rsidP="001E709E">
      <w:pPr>
        <w:pStyle w:val="2"/>
        <w:tabs>
          <w:tab w:val="num" w:pos="576"/>
        </w:tabs>
        <w:ind w:left="567"/>
      </w:pPr>
      <w:bookmarkStart w:id="18" w:name="_Toc478560844"/>
      <w:r w:rsidRPr="00A234CF">
        <w:rPr>
          <w:rFonts w:hint="eastAsia"/>
        </w:rPr>
        <w:t>业务光纤相关</w:t>
      </w:r>
      <w:r w:rsidRPr="00A234CF">
        <w:t>测试</w:t>
      </w:r>
      <w:bookmarkEnd w:id="14"/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26"/>
      </w:tblGrid>
      <w:tr w:rsidR="001E709E" w:rsidRPr="007E78EB" w:rsidTr="0030375C">
        <w:trPr>
          <w:trHeight w:hRule="exact" w:val="599"/>
          <w:jc w:val="center"/>
        </w:trPr>
        <w:tc>
          <w:tcPr>
            <w:tcW w:w="127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026" w:type="dxa"/>
            <w:vAlign w:val="center"/>
          </w:tcPr>
          <w:p w:rsidR="001E709E" w:rsidRPr="007E78EB" w:rsidRDefault="001E709E" w:rsidP="0030375C">
            <w:pPr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业务光纤的相关测试</w:t>
            </w:r>
          </w:p>
        </w:tc>
      </w:tr>
      <w:tr w:rsidR="001E709E" w:rsidRPr="007E78EB" w:rsidTr="0030375C">
        <w:trPr>
          <w:trHeight w:val="526"/>
          <w:jc w:val="center"/>
        </w:trPr>
        <w:tc>
          <w:tcPr>
            <w:tcW w:w="127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026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检查DJO-3030在业务光纤测量环境中是否影响业务传输。</w:t>
            </w:r>
          </w:p>
        </w:tc>
      </w:tr>
      <w:tr w:rsidR="001E709E" w:rsidRPr="007E78EB" w:rsidTr="0030375C">
        <w:trPr>
          <w:trHeight w:val="526"/>
          <w:jc w:val="center"/>
        </w:trPr>
        <w:tc>
          <w:tcPr>
            <w:tcW w:w="127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026" w:type="dxa"/>
            <w:vAlign w:val="center"/>
          </w:tcPr>
          <w:p w:rsidR="001E709E" w:rsidRPr="007E78EB" w:rsidRDefault="00B40BE3" w:rsidP="0030375C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2375" w:dyaOrig="6630">
                <v:shape id="_x0000_i1052" type="#_x0000_t75" style="width:316.5pt;height:165.75pt" o:ole="">
                  <v:imagedata r:id="rId20" o:title=""/>
                </v:shape>
                <o:OLEObject Type="Embed" ProgID="Visio.Drawing.11" ShapeID="_x0000_i1052" DrawAspect="Content" ObjectID="_1552302894" r:id="rId21"/>
              </w:object>
            </w:r>
          </w:p>
        </w:tc>
      </w:tr>
      <w:tr w:rsidR="001E709E" w:rsidRPr="007E78EB" w:rsidTr="0030375C">
        <w:trPr>
          <w:trHeight w:val="1350"/>
          <w:jc w:val="center"/>
        </w:trPr>
        <w:tc>
          <w:tcPr>
            <w:tcW w:w="127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026" w:type="dxa"/>
            <w:vAlign w:val="center"/>
          </w:tcPr>
          <w:p w:rsidR="001E709E" w:rsidRDefault="001E709E" w:rsidP="00C372FF">
            <w:pPr>
              <w:pStyle w:val="af7"/>
              <w:widowControl/>
              <w:numPr>
                <w:ilvl w:val="0"/>
                <w:numId w:val="29"/>
              </w:numPr>
              <w:spacing w:after="200" w:line="240" w:lineRule="auto"/>
              <w:ind w:left="0" w:firstLineChars="0" w:hanging="43"/>
              <w:contextualSpacing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将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SD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H</w:t>
            </w:r>
            <w:r w:rsidR="00600CD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分析仪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通过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被测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光纤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（20KM）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收发自环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模拟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</w:t>
            </w:r>
            <w:bookmarkStart w:id="19" w:name="_GoBack"/>
            <w:bookmarkEnd w:id="19"/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.5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G</w:t>
            </w:r>
            <w:r w:rsidR="0031180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业务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信号传输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查看</w:t>
            </w:r>
            <w:r w:rsidR="0031180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SDH分析仪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是否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有误码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1E709E" w:rsidRPr="003838F0" w:rsidRDefault="00600CD0" w:rsidP="00C372FF">
            <w:pPr>
              <w:pStyle w:val="af7"/>
              <w:widowControl/>
              <w:numPr>
                <w:ilvl w:val="0"/>
                <w:numId w:val="29"/>
              </w:numPr>
              <w:spacing w:after="200" w:line="240" w:lineRule="auto"/>
              <w:ind w:left="0" w:firstLineChars="0" w:hanging="43"/>
              <w:contextualSpacing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根据测试拓扑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连接设备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</w:t>
            </w:r>
            <w:r w:rsidR="001E709E" w:rsidRPr="003838F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利用SDH分析仪模拟2.5G</w:t>
            </w:r>
            <w:r w:rsidR="0031180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业务信号传输，</w:t>
            </w:r>
            <w:r w:rsidR="00BD014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开启DJO-3030设备自动监控功能，记录DJO-3030设备测试的光纤长度，</w:t>
            </w:r>
            <w:r w:rsidR="001E709E" w:rsidRPr="003838F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查看</w:t>
            </w:r>
            <w:r w:rsidR="0031180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SDH分析仪</w:t>
            </w:r>
            <w:r w:rsidR="001E709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是否有误码；</w:t>
            </w:r>
          </w:p>
          <w:p w:rsidR="001E709E" w:rsidRDefault="001E709E" w:rsidP="0031180E">
            <w:pPr>
              <w:pStyle w:val="af7"/>
              <w:widowControl/>
              <w:numPr>
                <w:ilvl w:val="0"/>
                <w:numId w:val="29"/>
              </w:numPr>
              <w:spacing w:after="200" w:line="240" w:lineRule="auto"/>
              <w:ind w:left="0" w:firstLineChars="0" w:hanging="43"/>
              <w:contextualSpacing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关闭</w:t>
            </w:r>
            <w:r w:rsidR="00600CD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设备电源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，查看</w:t>
            </w:r>
            <w:r w:rsidR="0031180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SDH分析仪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是否有误码</w:t>
            </w:r>
            <w:r w:rsidR="00600CD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600CD0" w:rsidRPr="007E78EB" w:rsidRDefault="00BD0148" w:rsidP="0031180E">
            <w:pPr>
              <w:pStyle w:val="af7"/>
              <w:widowControl/>
              <w:numPr>
                <w:ilvl w:val="0"/>
                <w:numId w:val="29"/>
              </w:numPr>
              <w:spacing w:after="200" w:line="240" w:lineRule="auto"/>
              <w:ind w:left="0" w:firstLineChars="0" w:hanging="43"/>
              <w:contextualSpacing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开启DJO-3030设备电源，断开被测光纤</w:t>
            </w:r>
            <w:r w:rsidR="003A2171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末端的2米跳纤，记录DJO-3030设备测试的光纤长度，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查看SDH分析仪是否有误码。</w:t>
            </w:r>
          </w:p>
        </w:tc>
      </w:tr>
      <w:tr w:rsidR="001E709E" w:rsidRPr="007E78EB" w:rsidTr="0030375C">
        <w:trPr>
          <w:trHeight w:val="642"/>
          <w:jc w:val="center"/>
        </w:trPr>
        <w:tc>
          <w:tcPr>
            <w:tcW w:w="127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026" w:type="dxa"/>
            <w:vAlign w:val="center"/>
          </w:tcPr>
          <w:p w:rsidR="001E709E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</w:t>
            </w:r>
            <w:r w:rsidR="0031180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）SDH</w:t>
            </w:r>
            <w:r w:rsidR="0031180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分析仪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无误码</w:t>
            </w:r>
            <w:r w:rsidR="0031180E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31180E" w:rsidRDefault="0031180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步骤2）</w:t>
            </w:r>
            <w:r w:rsidR="00BD014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记录DJO-3030设备测试的光纤长度，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SDH分析仪无误码；</w:t>
            </w:r>
          </w:p>
          <w:p w:rsidR="0031180E" w:rsidRDefault="0031180E" w:rsidP="0031180E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步骤3）SDH分析仪无误码；</w:t>
            </w:r>
          </w:p>
          <w:p w:rsidR="00BD0148" w:rsidRPr="00BD0148" w:rsidRDefault="00BD0148" w:rsidP="00BD0148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步骤4）</w:t>
            </w:r>
            <w:r w:rsidR="003A2171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记录DJO-3030设备测试的光纤长度，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SDH分析仪有误码</w:t>
            </w:r>
            <w:r w:rsidR="00D2347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，步骤2与步骤4中记录的光纤差值为2±1米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</w:tc>
      </w:tr>
      <w:tr w:rsidR="001E709E" w:rsidRPr="007E78EB" w:rsidTr="0030375C">
        <w:trPr>
          <w:trHeight w:hRule="exact" w:val="1105"/>
          <w:jc w:val="center"/>
        </w:trPr>
        <w:tc>
          <w:tcPr>
            <w:tcW w:w="1271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026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30375C">
        <w:trPr>
          <w:trHeight w:hRule="exact" w:val="702"/>
          <w:jc w:val="center"/>
        </w:trPr>
        <w:tc>
          <w:tcPr>
            <w:tcW w:w="127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026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30375C">
        <w:trPr>
          <w:trHeight w:hRule="exact" w:val="712"/>
          <w:jc w:val="center"/>
        </w:trPr>
        <w:tc>
          <w:tcPr>
            <w:tcW w:w="1271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026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bookmarkEnd w:id="15"/>
    </w:tbl>
    <w:p w:rsidR="001E709E" w:rsidRDefault="001E709E" w:rsidP="001E709E"/>
    <w:p w:rsidR="001E709E" w:rsidRPr="000A7555" w:rsidRDefault="001E709E" w:rsidP="001E709E">
      <w:pPr>
        <w:pStyle w:val="1"/>
      </w:pPr>
      <w:bookmarkStart w:id="20" w:name="_Toc478560845"/>
      <w:r w:rsidRPr="000A7555">
        <w:rPr>
          <w:rFonts w:hint="eastAsia"/>
        </w:rPr>
        <w:lastRenderedPageBreak/>
        <w:t>稳定性测试</w:t>
      </w:r>
      <w:bookmarkEnd w:id="16"/>
      <w:bookmarkEnd w:id="17"/>
      <w:bookmarkEnd w:id="20"/>
    </w:p>
    <w:p w:rsidR="001E709E" w:rsidRPr="000A7555" w:rsidRDefault="001E709E" w:rsidP="001E709E">
      <w:pPr>
        <w:pStyle w:val="2"/>
        <w:tabs>
          <w:tab w:val="num" w:pos="576"/>
        </w:tabs>
        <w:ind w:left="567"/>
        <w:rPr>
          <w:bCs w:val="0"/>
        </w:rPr>
      </w:pPr>
      <w:bookmarkStart w:id="21" w:name="_Toc413141024"/>
      <w:bookmarkStart w:id="22" w:name="_Toc448487540"/>
      <w:bookmarkStart w:id="23" w:name="_Toc478560846"/>
      <w:r w:rsidRPr="000A7555">
        <w:rPr>
          <w:rFonts w:hint="eastAsia"/>
          <w:bCs w:val="0"/>
        </w:rPr>
        <w:t>设备长时间工作稳定性测试</w:t>
      </w:r>
      <w:bookmarkEnd w:id="21"/>
      <w:bookmarkEnd w:id="22"/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1E709E" w:rsidRPr="007E78EB" w:rsidTr="0030375C">
        <w:trPr>
          <w:trHeight w:hRule="exact" w:val="483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设备长时间工作稳定性测试</w:t>
            </w:r>
          </w:p>
        </w:tc>
      </w:tr>
      <w:tr w:rsidR="001E709E" w:rsidRPr="007E78EB" w:rsidTr="0030375C">
        <w:trPr>
          <w:trHeight w:val="425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0D6C53">
            <w:pPr>
              <w:spacing w:beforeLines="50" w:before="156" w:after="1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检查设备长时间工作稳定性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是否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合格</w:t>
            </w:r>
          </w:p>
        </w:tc>
      </w:tr>
      <w:tr w:rsidR="001E709E" w:rsidRPr="007E78EB" w:rsidTr="0030375C">
        <w:trPr>
          <w:trHeight w:val="489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1E709E" w:rsidRPr="007E78EB" w:rsidRDefault="00B40BE3" w:rsidP="000D6C53">
            <w:pPr>
              <w:spacing w:beforeLines="50" w:before="156" w:after="120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39" type="#_x0000_t75" style="width:243pt;height:129.75pt" o:ole="">
                  <v:imagedata r:id="rId16" o:title=""/>
                </v:shape>
                <o:OLEObject Type="Embed" ProgID="Visio.Drawing.11" ShapeID="_x0000_i1039" DrawAspect="Content" ObjectID="_1552302895" r:id="rId22"/>
              </w:object>
            </w:r>
          </w:p>
        </w:tc>
      </w:tr>
      <w:tr w:rsidR="001E709E" w:rsidRPr="007E78EB" w:rsidTr="0030375C">
        <w:trPr>
          <w:trHeight w:val="654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1E709E" w:rsidRPr="007E78EB" w:rsidRDefault="00AC6C04" w:rsidP="000D6C53">
            <w:pPr>
              <w:pStyle w:val="af7"/>
              <w:widowControl/>
              <w:numPr>
                <w:ilvl w:val="0"/>
                <w:numId w:val="13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根据测试拓扑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连接设备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3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将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公里光纤连接到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上，测试光纤长度;</w:t>
            </w:r>
          </w:p>
          <w:p w:rsidR="001E709E" w:rsidRPr="0065030C" w:rsidRDefault="001E709E" w:rsidP="000D6C53">
            <w:pPr>
              <w:pStyle w:val="af7"/>
              <w:widowControl/>
              <w:numPr>
                <w:ilvl w:val="0"/>
                <w:numId w:val="13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系统不间断工作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12小时；</w:t>
            </w:r>
          </w:p>
        </w:tc>
      </w:tr>
      <w:tr w:rsidR="001E709E" w:rsidRPr="007E78EB" w:rsidTr="0030375C">
        <w:trPr>
          <w:trHeight w:val="592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小时处于被监测状态，监控光缆的长度不会发生变化</w:t>
            </w:r>
          </w:p>
        </w:tc>
      </w:tr>
      <w:tr w:rsidR="001E709E" w:rsidRPr="007E78EB" w:rsidTr="0030375C">
        <w:trPr>
          <w:trHeight w:hRule="exact" w:val="1111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30375C">
        <w:trPr>
          <w:trHeight w:hRule="exact" w:val="725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30375C">
        <w:trPr>
          <w:trHeight w:hRule="exact" w:val="693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7F50" w:rsidRDefault="00817F50">
      <w:pPr>
        <w:widowControl/>
        <w:jc w:val="left"/>
      </w:pPr>
      <w:bookmarkStart w:id="24" w:name="_Toc413141025"/>
      <w:bookmarkStart w:id="25" w:name="_Toc448487541"/>
      <w:r>
        <w:br w:type="page"/>
      </w:r>
    </w:p>
    <w:p w:rsidR="00817F50" w:rsidRDefault="00817F50" w:rsidP="00817F50"/>
    <w:p w:rsidR="001E709E" w:rsidRPr="000A7555" w:rsidRDefault="001E709E" w:rsidP="001E709E">
      <w:pPr>
        <w:pStyle w:val="2"/>
        <w:tabs>
          <w:tab w:val="num" w:pos="576"/>
        </w:tabs>
        <w:ind w:left="567"/>
        <w:rPr>
          <w:bCs w:val="0"/>
        </w:rPr>
      </w:pPr>
      <w:bookmarkStart w:id="26" w:name="_Toc478560847"/>
      <w:r w:rsidRPr="000A7555">
        <w:rPr>
          <w:rFonts w:hint="eastAsia"/>
          <w:bCs w:val="0"/>
        </w:rPr>
        <w:t>设备电源掉电稳定性测试</w:t>
      </w:r>
      <w:bookmarkEnd w:id="24"/>
      <w:bookmarkEnd w:id="25"/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1E709E" w:rsidRPr="007E78EB" w:rsidTr="0030375C">
        <w:trPr>
          <w:trHeight w:hRule="exact" w:val="483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设备电源掉电稳定性测试</w:t>
            </w:r>
          </w:p>
        </w:tc>
      </w:tr>
      <w:tr w:rsidR="001E709E" w:rsidRPr="007E78EB" w:rsidTr="0030375C">
        <w:trPr>
          <w:trHeight w:val="425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1E709E" w:rsidRPr="007E78EB" w:rsidRDefault="00B40BE3" w:rsidP="000D6C53">
            <w:pPr>
              <w:spacing w:beforeLines="50" w:before="156" w:after="120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0" type="#_x0000_t75" style="width:243pt;height:129.75pt" o:ole="">
                  <v:imagedata r:id="rId16" o:title=""/>
                </v:shape>
                <o:OLEObject Type="Embed" ProgID="Visio.Drawing.11" ShapeID="_x0000_i1040" DrawAspect="Content" ObjectID="_1552302896" r:id="rId23"/>
              </w:object>
            </w:r>
          </w:p>
        </w:tc>
      </w:tr>
      <w:tr w:rsidR="001E709E" w:rsidRPr="007E78EB" w:rsidTr="0030375C">
        <w:trPr>
          <w:trHeight w:val="489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1E709E" w:rsidRPr="007E78EB" w:rsidRDefault="00AC6C04" w:rsidP="000D6C53">
            <w:pPr>
              <w:pStyle w:val="af7"/>
              <w:widowControl/>
              <w:numPr>
                <w:ilvl w:val="0"/>
                <w:numId w:val="19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根据测试拓扑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连接设备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9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将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公里光纤连接到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上，测试光纤长度</w:t>
            </w:r>
            <w:r w:rsidR="005768B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9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将设备电源连续开关循环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3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次；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9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检查设备是否正常启动，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监控状态是否正常</w:t>
            </w:r>
            <w:r w:rsidR="00AC6C04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1E709E" w:rsidRPr="007E78EB" w:rsidTr="0030375C">
        <w:trPr>
          <w:trHeight w:val="592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5768B7" w:rsidRPr="00E2795C" w:rsidRDefault="005768B7" w:rsidP="005768B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步骤2）记录光纤测试长度；</w:t>
            </w:r>
          </w:p>
          <w:p w:rsidR="001E709E" w:rsidRPr="007E78EB" w:rsidRDefault="005768B7" w:rsidP="005768B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步骤4）DJO-3030设备正常启动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记录光纤测试长度，监控状态正常；</w:t>
            </w:r>
          </w:p>
        </w:tc>
      </w:tr>
      <w:tr w:rsidR="001E709E" w:rsidRPr="007E78EB" w:rsidTr="0030375C">
        <w:trPr>
          <w:trHeight w:hRule="exact" w:val="1013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30375C">
        <w:trPr>
          <w:trHeight w:hRule="exact" w:val="844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30375C">
        <w:trPr>
          <w:trHeight w:hRule="exact" w:val="573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7F50" w:rsidRDefault="00817F50">
      <w:pPr>
        <w:widowControl/>
        <w:jc w:val="left"/>
        <w:rPr>
          <w:rFonts w:ascii="Cambria" w:eastAsia="黑体" w:hAnsi="Cambria"/>
          <w:sz w:val="28"/>
          <w:szCs w:val="32"/>
        </w:rPr>
      </w:pPr>
      <w:bookmarkStart w:id="27" w:name="_Toc413141026"/>
      <w:bookmarkStart w:id="28" w:name="_Toc448487542"/>
      <w:r>
        <w:rPr>
          <w:bCs/>
        </w:rPr>
        <w:br w:type="page"/>
      </w:r>
    </w:p>
    <w:p w:rsidR="00817F50" w:rsidRDefault="00817F50" w:rsidP="00817F50"/>
    <w:p w:rsidR="001E709E" w:rsidRPr="000A7555" w:rsidRDefault="001E709E" w:rsidP="001E709E">
      <w:pPr>
        <w:pStyle w:val="2"/>
        <w:tabs>
          <w:tab w:val="num" w:pos="576"/>
        </w:tabs>
        <w:ind w:left="567"/>
        <w:rPr>
          <w:bCs w:val="0"/>
        </w:rPr>
      </w:pPr>
      <w:bookmarkStart w:id="29" w:name="_Toc478560848"/>
      <w:r w:rsidRPr="000A7555">
        <w:rPr>
          <w:rFonts w:hint="eastAsia"/>
          <w:bCs w:val="0"/>
        </w:rPr>
        <w:t>设备重启稳定性测试</w:t>
      </w:r>
      <w:bookmarkEnd w:id="27"/>
      <w:bookmarkEnd w:id="28"/>
      <w:bookmarkEnd w:id="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1E709E" w:rsidRPr="007E78EB" w:rsidTr="0030375C">
        <w:trPr>
          <w:trHeight w:hRule="exact" w:val="483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设备重启稳定性测试</w:t>
            </w:r>
          </w:p>
        </w:tc>
      </w:tr>
      <w:tr w:rsidR="001E709E" w:rsidRPr="007E78EB" w:rsidTr="0030375C">
        <w:trPr>
          <w:trHeight w:val="425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1E709E" w:rsidRPr="007E78EB" w:rsidRDefault="00B40BE3" w:rsidP="000D6C53">
            <w:pPr>
              <w:spacing w:beforeLines="50" w:before="156" w:after="120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1" type="#_x0000_t75" style="width:243pt;height:129.75pt" o:ole="">
                  <v:imagedata r:id="rId16" o:title=""/>
                </v:shape>
                <o:OLEObject Type="Embed" ProgID="Visio.Drawing.11" ShapeID="_x0000_i1041" DrawAspect="Content" ObjectID="_1552302897" r:id="rId24"/>
              </w:object>
            </w:r>
          </w:p>
        </w:tc>
      </w:tr>
      <w:tr w:rsidR="001E709E" w:rsidRPr="007E78EB" w:rsidTr="0030375C">
        <w:trPr>
          <w:trHeight w:val="489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1E709E" w:rsidRPr="007E78EB" w:rsidRDefault="00AC6C04" w:rsidP="000D6C53">
            <w:pPr>
              <w:pStyle w:val="af7"/>
              <w:widowControl/>
              <w:numPr>
                <w:ilvl w:val="0"/>
                <w:numId w:val="20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根据测试拓扑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连接设备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20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将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20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公里光纤连接到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上，测试光纤长度</w:t>
            </w:r>
            <w:r w:rsidR="00AC6C04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1E709E" w:rsidRDefault="001E709E" w:rsidP="000D6C53">
            <w:pPr>
              <w:pStyle w:val="af7"/>
              <w:widowControl/>
              <w:numPr>
                <w:ilvl w:val="0"/>
                <w:numId w:val="20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使用命令行Reboot命令，将设备连续重启循环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3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次；</w:t>
            </w:r>
          </w:p>
          <w:p w:rsidR="001E709E" w:rsidRDefault="001E709E" w:rsidP="000D6C53">
            <w:pPr>
              <w:widowControl/>
              <w:spacing w:beforeLines="50" w:before="156" w:after="156"/>
              <w:ind w:left="36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admin</w:t>
            </w:r>
          </w:p>
          <w:p w:rsidR="001E709E" w:rsidRDefault="001E709E" w:rsidP="000D6C53">
            <w:pPr>
              <w:widowControl/>
              <w:spacing w:beforeLines="50" w:before="156" w:after="156"/>
              <w:ind w:left="36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dev123</w:t>
            </w:r>
          </w:p>
          <w:p w:rsidR="001E709E" w:rsidRDefault="001E709E" w:rsidP="000D6C53">
            <w:pPr>
              <w:widowControl/>
              <w:spacing w:beforeLines="50" w:before="156" w:after="156"/>
              <w:ind w:left="36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enable</w:t>
            </w:r>
          </w:p>
          <w:p w:rsidR="001E709E" w:rsidRPr="007B0DF3" w:rsidRDefault="001E709E" w:rsidP="000D6C53">
            <w:pPr>
              <w:widowControl/>
              <w:spacing w:beforeLines="50" w:before="156" w:after="156"/>
              <w:ind w:left="36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reboot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20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检查设备是否正常重新启动，测试光纤长度。</w:t>
            </w:r>
          </w:p>
        </w:tc>
      </w:tr>
      <w:tr w:rsidR="001E709E" w:rsidRPr="007E78EB" w:rsidTr="0030375C">
        <w:trPr>
          <w:trHeight w:val="592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AC6C04" w:rsidRPr="00AC6C04" w:rsidRDefault="001E709E" w:rsidP="00AC6C04">
            <w:pPr>
              <w:pStyle w:val="af7"/>
              <w:numPr>
                <w:ilvl w:val="0"/>
                <w:numId w:val="37"/>
              </w:numPr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AC6C04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系统正常重新启动；</w:t>
            </w:r>
          </w:p>
          <w:p w:rsidR="001E709E" w:rsidRPr="00AC6C04" w:rsidRDefault="00AC6C04" w:rsidP="00AC6C04">
            <w:pPr>
              <w:pStyle w:val="af7"/>
              <w:numPr>
                <w:ilvl w:val="0"/>
                <w:numId w:val="37"/>
              </w:numPr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分别记录步骤2、步骤4光纤测量长度</w:t>
            </w:r>
            <w:r w:rsidR="001E709E" w:rsidRPr="00AC6C04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1E709E" w:rsidRPr="007E78EB" w:rsidTr="0030375C">
        <w:trPr>
          <w:trHeight w:hRule="exact" w:val="984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30375C">
        <w:trPr>
          <w:trHeight w:hRule="exact" w:val="842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30375C">
        <w:trPr>
          <w:trHeight w:hRule="exact" w:val="854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7F50" w:rsidRDefault="00817F50">
      <w:pPr>
        <w:widowControl/>
        <w:jc w:val="left"/>
      </w:pPr>
      <w:bookmarkStart w:id="30" w:name="_Toc413141028"/>
      <w:bookmarkStart w:id="31" w:name="_Toc448487543"/>
      <w:r>
        <w:br w:type="page"/>
      </w:r>
    </w:p>
    <w:p w:rsidR="00817F50" w:rsidRDefault="00817F50" w:rsidP="00817F50"/>
    <w:p w:rsidR="001E709E" w:rsidRPr="00C21B7D" w:rsidRDefault="001E709E" w:rsidP="001E709E">
      <w:pPr>
        <w:pStyle w:val="2"/>
        <w:tabs>
          <w:tab w:val="num" w:pos="576"/>
        </w:tabs>
        <w:ind w:left="567"/>
        <w:rPr>
          <w:bCs w:val="0"/>
        </w:rPr>
      </w:pPr>
      <w:bookmarkStart w:id="32" w:name="_Toc478560849"/>
      <w:r w:rsidRPr="00C21B7D">
        <w:rPr>
          <w:rFonts w:hint="eastAsia"/>
          <w:bCs w:val="0"/>
        </w:rPr>
        <w:t>电源备份稳定性测试</w:t>
      </w:r>
      <w:bookmarkEnd w:id="30"/>
      <w:bookmarkEnd w:id="31"/>
      <w:bookmarkEnd w:id="3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1E709E" w:rsidRPr="007E78EB" w:rsidTr="0030375C">
        <w:trPr>
          <w:trHeight w:hRule="exact" w:val="483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lang w:val="sv-SE"/>
              </w:rPr>
              <w:t>电源备份稳定性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</w:p>
        </w:tc>
      </w:tr>
      <w:tr w:rsidR="001E709E" w:rsidRPr="007E78EB" w:rsidTr="0030375C">
        <w:trPr>
          <w:trHeight w:val="425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1E709E" w:rsidRPr="007E78EB" w:rsidRDefault="00B40BE3" w:rsidP="000D6C53">
            <w:pPr>
              <w:spacing w:beforeLines="50" w:before="156" w:after="120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2" type="#_x0000_t75" style="width:243pt;height:129.75pt" o:ole="">
                  <v:imagedata r:id="rId16" o:title=""/>
                </v:shape>
                <o:OLEObject Type="Embed" ProgID="Visio.Drawing.11" ShapeID="_x0000_i1042" DrawAspect="Content" ObjectID="_1552302898" r:id="rId25"/>
              </w:object>
            </w:r>
          </w:p>
        </w:tc>
      </w:tr>
      <w:tr w:rsidR="001E709E" w:rsidRPr="007E78EB" w:rsidTr="0030375C">
        <w:trPr>
          <w:trHeight w:val="489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1E709E" w:rsidRPr="007E78EB" w:rsidRDefault="00E2795C" w:rsidP="000D6C53">
            <w:pPr>
              <w:pStyle w:val="af7"/>
              <w:widowControl/>
              <w:numPr>
                <w:ilvl w:val="0"/>
                <w:numId w:val="14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根据测试拓扑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连接设备</w:t>
            </w:r>
            <w:r w:rsidR="001E709E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，同时连接220V AC电源和-48V DC电源；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4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将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20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公里光纤连接到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上，测试光纤长度；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4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关掉220V AC电源的开关；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4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是否掉电，并测试光纤长度。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4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打开220V AC电源的开关，关掉-48V DC电源的开关；</w:t>
            </w:r>
          </w:p>
          <w:p w:rsidR="001E709E" w:rsidRPr="007E78EB" w:rsidRDefault="001E709E" w:rsidP="000D6C53">
            <w:pPr>
              <w:pStyle w:val="af7"/>
              <w:widowControl/>
              <w:numPr>
                <w:ilvl w:val="0"/>
                <w:numId w:val="14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是否掉电，并测试光纤长度。</w:t>
            </w:r>
          </w:p>
        </w:tc>
      </w:tr>
      <w:tr w:rsidR="001E709E" w:rsidRPr="007E78EB" w:rsidTr="0030375C">
        <w:trPr>
          <w:trHeight w:val="592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E2795C" w:rsidRPr="00E2795C" w:rsidRDefault="00E2795C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步骤2）记录光纤测试长度；</w:t>
            </w:r>
          </w:p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步骤4）DJO-3030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不会掉电，</w:t>
            </w:r>
            <w:r w:rsidR="00E2795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记录光纤测试长度；</w:t>
            </w:r>
          </w:p>
          <w:p w:rsidR="001E709E" w:rsidRPr="007E78EB" w:rsidRDefault="001E709E" w:rsidP="00E2795C">
            <w:pPr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步骤6）DJO-3030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不会掉电，</w:t>
            </w:r>
            <w:r w:rsidR="00E2795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记录光纤测试长度；</w:t>
            </w:r>
          </w:p>
        </w:tc>
      </w:tr>
      <w:tr w:rsidR="001E709E" w:rsidRPr="007E78EB" w:rsidTr="0030375C">
        <w:trPr>
          <w:trHeight w:hRule="exact" w:val="820"/>
          <w:jc w:val="center"/>
        </w:trPr>
        <w:tc>
          <w:tcPr>
            <w:tcW w:w="1129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1E709E" w:rsidRPr="007E78EB" w:rsidRDefault="001E709E" w:rsidP="003037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1E709E" w:rsidRPr="007E78EB" w:rsidTr="0030375C">
        <w:trPr>
          <w:trHeight w:hRule="exact" w:val="846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E709E" w:rsidRPr="007E78EB" w:rsidTr="0030375C">
        <w:trPr>
          <w:trHeight w:hRule="exact" w:val="716"/>
          <w:jc w:val="center"/>
        </w:trPr>
        <w:tc>
          <w:tcPr>
            <w:tcW w:w="1129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1E709E" w:rsidRPr="00A33E20" w:rsidRDefault="001E709E" w:rsidP="0030375C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7F50" w:rsidRDefault="00817F50">
      <w:pPr>
        <w:widowControl/>
        <w:jc w:val="left"/>
      </w:pPr>
      <w:r>
        <w:br w:type="page"/>
      </w:r>
    </w:p>
    <w:p w:rsidR="00817F50" w:rsidRDefault="00817F50" w:rsidP="00817F50"/>
    <w:p w:rsidR="00BF1503" w:rsidRPr="00A33E20" w:rsidRDefault="00BF1503" w:rsidP="00717B57">
      <w:pPr>
        <w:pStyle w:val="1"/>
      </w:pPr>
      <w:bookmarkStart w:id="33" w:name="_Toc478560850"/>
      <w:r w:rsidRPr="00A33E20">
        <w:t>功能测试</w:t>
      </w:r>
      <w:bookmarkEnd w:id="33"/>
    </w:p>
    <w:p w:rsidR="00717B57" w:rsidRPr="00717B57" w:rsidRDefault="00717B57" w:rsidP="00717B57">
      <w:pPr>
        <w:pStyle w:val="2"/>
        <w:ind w:left="567"/>
      </w:pPr>
      <w:bookmarkStart w:id="34" w:name="_Toc448487482"/>
      <w:bookmarkStart w:id="35" w:name="_Toc478560851"/>
      <w:r w:rsidRPr="00717B57">
        <w:rPr>
          <w:rFonts w:hint="eastAsia"/>
        </w:rPr>
        <w:t>系统</w:t>
      </w:r>
      <w:r w:rsidRPr="00717B57">
        <w:t>管理口测试</w:t>
      </w:r>
      <w:bookmarkEnd w:id="34"/>
      <w:bookmarkEnd w:id="35"/>
    </w:p>
    <w:p w:rsidR="00717B57" w:rsidRPr="00717B57" w:rsidRDefault="00717B57" w:rsidP="00717B57">
      <w:pPr>
        <w:pStyle w:val="3"/>
      </w:pPr>
      <w:bookmarkStart w:id="36" w:name="_Toc448487483"/>
      <w:bookmarkStart w:id="37" w:name="_Toc478560852"/>
      <w:r w:rsidRPr="00717B57">
        <w:rPr>
          <w:rFonts w:hint="eastAsia"/>
        </w:rPr>
        <w:t>E-NET</w:t>
      </w:r>
      <w:r w:rsidRPr="00717B57">
        <w:rPr>
          <w:rFonts w:hint="eastAsia"/>
        </w:rPr>
        <w:t>端</w:t>
      </w:r>
      <w:r w:rsidRPr="00717B57">
        <w:t>口测试</w:t>
      </w:r>
      <w:bookmarkEnd w:id="36"/>
      <w:bookmarkEnd w:id="37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7E78EB" w:rsidTr="00717B57">
        <w:trPr>
          <w:trHeight w:hRule="exact" w:val="525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E-NET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端口测试</w:t>
            </w:r>
          </w:p>
        </w:tc>
      </w:tr>
      <w:tr w:rsidR="00717B57" w:rsidRPr="007E78EB" w:rsidTr="00717B57">
        <w:trPr>
          <w:trHeight w:val="360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E-NET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网络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管理口的正常使用</w:t>
            </w:r>
          </w:p>
        </w:tc>
      </w:tr>
      <w:tr w:rsidR="00717B57" w:rsidRPr="007E78EB" w:rsidTr="00717B57">
        <w:trPr>
          <w:trHeight w:val="398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4094" w:dyaOrig="4083">
                <v:shape id="_x0000_i1025" type="#_x0000_t75" style="width:208.5pt;height:201.75pt" o:ole="">
                  <v:imagedata r:id="rId26" o:title=""/>
                </v:shape>
                <o:OLEObject Type="Embed" ProgID="Visio.Drawing.11" ShapeID="_x0000_i1025" DrawAspect="Content" ObjectID="_1552302899" r:id="rId27"/>
              </w:object>
            </w:r>
          </w:p>
        </w:tc>
      </w:tr>
      <w:tr w:rsidR="00717B57" w:rsidRPr="007E78EB" w:rsidTr="005A4D84">
        <w:trPr>
          <w:trHeight w:val="185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3D0E90" w:rsidRDefault="003D0E90" w:rsidP="003D0E90">
            <w:pPr>
              <w:pStyle w:val="af7"/>
              <w:widowControl/>
              <w:numPr>
                <w:ilvl w:val="0"/>
                <w:numId w:val="7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上电启动后，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网线，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与PC机同一个局域网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里面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（或直连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或通过交换机相连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，观察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E-NET端口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灯点亮情况；</w:t>
            </w:r>
          </w:p>
          <w:p w:rsidR="003D0E90" w:rsidRDefault="003D0E90" w:rsidP="003D0E90">
            <w:pPr>
              <w:pStyle w:val="af7"/>
              <w:widowControl/>
              <w:numPr>
                <w:ilvl w:val="0"/>
                <w:numId w:val="7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电脑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ping设备的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默认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ip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(192.168.1.100)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是否能正常ping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通；</w:t>
            </w:r>
          </w:p>
          <w:p w:rsidR="00717B57" w:rsidRPr="007E78EB" w:rsidRDefault="003D0E90" w:rsidP="003D0E90">
            <w:pPr>
              <w:pStyle w:val="af7"/>
              <w:widowControl/>
              <w:numPr>
                <w:ilvl w:val="0"/>
                <w:numId w:val="7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登录网管软件，用户名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为：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admin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，密码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：dev123，添加测试设备，查看设备状态</w:t>
            </w:r>
          </w:p>
        </w:tc>
      </w:tr>
      <w:tr w:rsidR="00717B57" w:rsidRPr="007E78EB" w:rsidTr="000266B9">
        <w:trPr>
          <w:trHeight w:val="1571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3D0E90" w:rsidRDefault="003D0E90" w:rsidP="00C372FF">
            <w:pPr>
              <w:pStyle w:val="af7"/>
              <w:widowControl/>
              <w:numPr>
                <w:ilvl w:val="0"/>
                <w:numId w:val="31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E-NET端口绿色link灯点亮，有数据通信时黄色Act灯闪烁；</w:t>
            </w:r>
          </w:p>
          <w:p w:rsidR="003D0E90" w:rsidRDefault="003D0E90" w:rsidP="00C372FF">
            <w:pPr>
              <w:pStyle w:val="af7"/>
              <w:widowControl/>
              <w:numPr>
                <w:ilvl w:val="0"/>
                <w:numId w:val="31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正常ping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通；</w:t>
            </w:r>
          </w:p>
          <w:p w:rsidR="00717B57" w:rsidRPr="003D0E90" w:rsidRDefault="003D0E90" w:rsidP="00C372FF">
            <w:pPr>
              <w:pStyle w:val="af7"/>
              <w:widowControl/>
              <w:numPr>
                <w:ilvl w:val="0"/>
                <w:numId w:val="31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3D0E9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登录网管软件，查看设备状态能正常显示；</w:t>
            </w:r>
          </w:p>
        </w:tc>
      </w:tr>
      <w:tr w:rsidR="00717B57" w:rsidRPr="007E78EB" w:rsidTr="005A4D84">
        <w:trPr>
          <w:trHeight w:hRule="exact" w:val="112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717B57" w:rsidRPr="00A33E20" w:rsidTr="00717B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B57" w:rsidRPr="00A33E20" w:rsidRDefault="00717B57" w:rsidP="00717B57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17B57" w:rsidRPr="00A33E20" w:rsidTr="005A4D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717B57" w:rsidRDefault="00717B57" w:rsidP="00717B57">
      <w:pPr>
        <w:pStyle w:val="3"/>
      </w:pPr>
      <w:bookmarkStart w:id="38" w:name="_Toc448487484"/>
      <w:bookmarkStart w:id="39" w:name="_Toc478560853"/>
      <w:r w:rsidRPr="00717B57">
        <w:rPr>
          <w:rFonts w:hint="eastAsia"/>
        </w:rPr>
        <w:lastRenderedPageBreak/>
        <w:t>RS232</w:t>
      </w:r>
      <w:r w:rsidRPr="00717B57">
        <w:rPr>
          <w:rFonts w:hint="eastAsia"/>
        </w:rPr>
        <w:t>端</w:t>
      </w:r>
      <w:r w:rsidRPr="00717B57">
        <w:t>口测试</w:t>
      </w:r>
      <w:bookmarkEnd w:id="38"/>
      <w:bookmarkEnd w:id="3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7362"/>
      </w:tblGrid>
      <w:tr w:rsidR="00717B57" w:rsidRPr="007E78EB" w:rsidTr="00717B57">
        <w:trPr>
          <w:trHeight w:hRule="exact" w:val="627"/>
          <w:jc w:val="center"/>
        </w:trPr>
        <w:tc>
          <w:tcPr>
            <w:tcW w:w="116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362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串口RS232端口测试</w:t>
            </w:r>
          </w:p>
        </w:tc>
      </w:tr>
      <w:tr w:rsidR="00717B57" w:rsidRPr="007E78EB" w:rsidTr="00717B57">
        <w:trPr>
          <w:trHeight w:val="360"/>
          <w:jc w:val="center"/>
        </w:trPr>
        <w:tc>
          <w:tcPr>
            <w:tcW w:w="116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362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bookmarkStart w:id="40" w:name="OLE_LINK9"/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RS232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串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口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调试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接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口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的正常使用</w:t>
            </w:r>
            <w:bookmarkEnd w:id="40"/>
          </w:p>
        </w:tc>
      </w:tr>
      <w:tr w:rsidR="00717B57" w:rsidRPr="007E78EB" w:rsidTr="00717B57">
        <w:trPr>
          <w:trHeight w:val="398"/>
          <w:jc w:val="center"/>
        </w:trPr>
        <w:tc>
          <w:tcPr>
            <w:tcW w:w="116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362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----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串口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线----pc</w:t>
            </w:r>
          </w:p>
        </w:tc>
      </w:tr>
      <w:tr w:rsidR="00717B57" w:rsidRPr="007E78EB" w:rsidTr="00717B57">
        <w:trPr>
          <w:trHeight w:val="561"/>
          <w:jc w:val="center"/>
        </w:trPr>
        <w:tc>
          <w:tcPr>
            <w:tcW w:w="116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362" w:type="dxa"/>
            <w:vAlign w:val="center"/>
          </w:tcPr>
          <w:p w:rsidR="00511A42" w:rsidRDefault="00511A42" w:rsidP="00C372FF">
            <w:pPr>
              <w:pStyle w:val="af7"/>
              <w:widowControl/>
              <w:numPr>
                <w:ilvl w:val="0"/>
                <w:numId w:val="32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上电启动后，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串口线与电脑USB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接口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对接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，串口设置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如下：</w:t>
            </w:r>
          </w:p>
          <w:p w:rsidR="00511A42" w:rsidRDefault="00511A42" w:rsidP="00511A42">
            <w:pPr>
              <w:pStyle w:val="11"/>
              <w:ind w:left="494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波特率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115200</w:t>
            </w:r>
          </w:p>
          <w:p w:rsidR="00511A42" w:rsidRDefault="00511A42" w:rsidP="00511A42">
            <w:pPr>
              <w:pStyle w:val="11"/>
              <w:ind w:left="494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Data bits：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8</w:t>
            </w:r>
          </w:p>
          <w:p w:rsidR="00511A42" w:rsidRDefault="00511A42" w:rsidP="00511A42">
            <w:pPr>
              <w:pStyle w:val="11"/>
              <w:ind w:left="494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P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arity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None</w:t>
            </w:r>
          </w:p>
          <w:p w:rsidR="00511A42" w:rsidRDefault="00511A42" w:rsidP="00511A42">
            <w:pPr>
              <w:pStyle w:val="11"/>
              <w:ind w:left="494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top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 xml:space="preserve"> bits：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</w:t>
            </w:r>
          </w:p>
          <w:p w:rsidR="00511A42" w:rsidRDefault="00DF3A88" w:rsidP="00511A42">
            <w:pPr>
              <w:pStyle w:val="11"/>
              <w:ind w:left="494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无流控</w:t>
            </w:r>
            <w:r w:rsidR="00511A4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511A42" w:rsidRPr="00810E1D" w:rsidRDefault="00511A42" w:rsidP="00C372FF">
            <w:pPr>
              <w:pStyle w:val="af7"/>
              <w:widowControl/>
              <w:numPr>
                <w:ilvl w:val="0"/>
                <w:numId w:val="32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810E1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使用通信软件和设备通信，通过如下命令检查设备是否连接，并查看设备状况</w:t>
            </w:r>
            <w:r w:rsidR="008C0C5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:</w:t>
            </w:r>
          </w:p>
          <w:p w:rsidR="00511A42" w:rsidRDefault="00511A42" w:rsidP="005A4D84">
            <w:pPr>
              <w:pStyle w:val="af7"/>
              <w:spacing w:line="240" w:lineRule="auto"/>
              <w:ind w:left="357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admin</w:t>
            </w:r>
          </w:p>
          <w:p w:rsidR="00511A42" w:rsidRDefault="00511A42" w:rsidP="005A4D84">
            <w:pPr>
              <w:pStyle w:val="af7"/>
              <w:spacing w:line="240" w:lineRule="auto"/>
              <w:ind w:left="357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dev123</w:t>
            </w:r>
          </w:p>
          <w:p w:rsidR="00717B57" w:rsidRPr="00511A42" w:rsidRDefault="00511A42" w:rsidP="00296A9B">
            <w:pPr>
              <w:pStyle w:val="af7"/>
              <w:spacing w:line="240" w:lineRule="auto"/>
              <w:ind w:left="357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show system all</w:t>
            </w:r>
          </w:p>
        </w:tc>
      </w:tr>
      <w:tr w:rsidR="00717B57" w:rsidRPr="007E78EB" w:rsidTr="00717B57">
        <w:trPr>
          <w:trHeight w:val="544"/>
          <w:jc w:val="center"/>
        </w:trPr>
        <w:tc>
          <w:tcPr>
            <w:tcW w:w="116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362" w:type="dxa"/>
            <w:vAlign w:val="center"/>
          </w:tcPr>
          <w:p w:rsidR="00717B57" w:rsidRPr="00717B57" w:rsidRDefault="00BD55DD" w:rsidP="007F687F">
            <w:pPr>
              <w:widowControl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50A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串口可以正常和设备通信，可以查看设备SN/PN号、网络参数以及设备版本</w:t>
            </w:r>
            <w:r w:rsid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信息</w:t>
            </w:r>
            <w:r w:rsidRPr="00D50A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</w:tc>
      </w:tr>
      <w:tr w:rsidR="00717B57" w:rsidRPr="007E78EB" w:rsidTr="00717B57">
        <w:trPr>
          <w:trHeight w:hRule="exact" w:val="884"/>
          <w:jc w:val="center"/>
        </w:trPr>
        <w:tc>
          <w:tcPr>
            <w:tcW w:w="116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362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717B57" w:rsidRPr="00A33E20" w:rsidTr="00717B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B57" w:rsidRPr="00A33E20" w:rsidRDefault="00717B57" w:rsidP="00717B57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17B57" w:rsidRPr="00A33E20" w:rsidTr="00717B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6C5A12" w:rsidRDefault="00564786" w:rsidP="00A12823">
      <w:pPr>
        <w:pStyle w:val="2"/>
        <w:tabs>
          <w:tab w:val="num" w:pos="576"/>
        </w:tabs>
        <w:ind w:left="567"/>
      </w:pPr>
      <w:bookmarkStart w:id="41" w:name="_Toc396298738"/>
      <w:bookmarkStart w:id="42" w:name="_Toc448487485"/>
      <w:bookmarkStart w:id="43" w:name="OLE_LINK23"/>
      <w:bookmarkStart w:id="44" w:name="_Toc478560854"/>
      <w:r w:rsidRPr="006C5A12">
        <w:rPr>
          <w:rFonts w:hint="eastAsia"/>
        </w:rPr>
        <w:t>系统指示灯</w:t>
      </w:r>
      <w:r w:rsidR="00717B57" w:rsidRPr="006C5A12">
        <w:t>测试</w:t>
      </w:r>
      <w:bookmarkStart w:id="45" w:name="OLE_LINK12"/>
      <w:bookmarkEnd w:id="41"/>
      <w:bookmarkEnd w:id="42"/>
      <w:bookmarkEnd w:id="4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7E78EB" w:rsidTr="00717B57">
        <w:trPr>
          <w:trHeight w:hRule="exact" w:val="494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7E78EB" w:rsidRDefault="00564786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系统指示灯</w:t>
            </w:r>
            <w:r w:rsidR="00717B5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</w:p>
        </w:tc>
      </w:tr>
      <w:tr w:rsidR="00717B57" w:rsidRPr="007E78EB" w:rsidTr="00717B57">
        <w:trPr>
          <w:trHeight w:val="52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DA49D5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检查220V电源指示灯(PW1)</w:t>
            </w:r>
            <w:r w:rsidR="0056478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、-48V电源指示灯（PW2）、系统工作指示灯(STA)</w:t>
            </w:r>
          </w:p>
        </w:tc>
      </w:tr>
      <w:tr w:rsidR="00717B57" w:rsidRPr="007E78EB" w:rsidTr="00717B57">
        <w:trPr>
          <w:trHeight w:val="52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任意一台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</w:p>
        </w:tc>
      </w:tr>
      <w:tr w:rsidR="00717B57" w:rsidRPr="007E78EB" w:rsidTr="00717B57">
        <w:trPr>
          <w:trHeight w:val="624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730B0E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1、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设备输入220V电源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上电起来之后，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观察220V电源指示灯(PW1)</w:t>
            </w:r>
            <w:r w:rsidR="0056478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</w:t>
            </w:r>
            <w:r w:rsidR="00564786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系统工作指示灯(STA)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运行情况</w:t>
            </w:r>
            <w:r w:rsidR="006C5A12">
              <w:rPr>
                <w:rFonts w:asciiTheme="minorEastAsia" w:eastAsiaTheme="minorEastAsia" w:hAnsiTheme="minorEastAsia"/>
                <w:szCs w:val="18"/>
                <w:lang w:val="sv-SE"/>
              </w:rPr>
              <w:t xml:space="preserve"> ;</w:t>
            </w:r>
          </w:p>
          <w:p w:rsidR="00717B5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2、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重复上电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操作三次，观察情况</w:t>
            </w:r>
            <w:r w:rsidR="0056478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855BBB" w:rsidRDefault="00564786" w:rsidP="00855BB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3、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设备输入-48V电源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上电起来之后，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观察-48V电源指示灯(PW2)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系统工作指示灯(STA)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运行情况</w:t>
            </w:r>
            <w:r w:rsidR="006C5A1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;</w:t>
            </w:r>
          </w:p>
          <w:p w:rsidR="00564786" w:rsidRPr="00564786" w:rsidRDefault="00564786" w:rsidP="00855BB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4、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重复上电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操作三次，观察情况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</w:tc>
      </w:tr>
      <w:tr w:rsidR="00717B57" w:rsidRPr="007E78EB" w:rsidTr="00717B57">
        <w:trPr>
          <w:trHeight w:val="95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717B5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1、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从上电开关一打开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220V电源指示灯(PW1)就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应该一直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固定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点亮绿色</w:t>
            </w:r>
            <w:r w:rsidR="0056478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不应该出现异常闪烁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等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其余情况</w:t>
            </w:r>
            <w:r w:rsidR="0056478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564786" w:rsidRDefault="00564786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2、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从上电开关一打开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系统工作指示灯(STA)就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应该一直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固定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点亮绿色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不应该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lastRenderedPageBreak/>
              <w:t>出现异常闪烁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等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其余情况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564786" w:rsidRDefault="00D62785" w:rsidP="0056478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</w:t>
            </w:r>
            <w:r w:rsidR="0056478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</w:t>
            </w:r>
            <w:r w:rsidR="00564786"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从上电开关一打开</w:t>
            </w:r>
            <w:r w:rsidR="00564786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-48V电源指示灯(PW2)就</w:t>
            </w:r>
            <w:r w:rsidR="00564786"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应该一直</w:t>
            </w:r>
            <w:r w:rsidR="00564786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固定</w:t>
            </w:r>
            <w:r w:rsidR="00564786"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点亮绿色</w:t>
            </w:r>
            <w:r w:rsidR="0056478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</w:t>
            </w:r>
            <w:r w:rsidR="00564786"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不应该出现异常闪烁</w:t>
            </w:r>
            <w:r w:rsidR="00564786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等</w:t>
            </w:r>
            <w:r w:rsidR="00564786"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其余情况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C6175A" w:rsidRPr="00C6175A" w:rsidRDefault="00D62785" w:rsidP="0056478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4</w:t>
            </w:r>
            <w:r w:rsidR="00C6175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、多次上电循环，端口指示灯均正常</w:t>
            </w:r>
            <w:r w:rsidR="00E37C6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717B57" w:rsidRPr="007E78EB" w:rsidTr="00A12823">
        <w:trPr>
          <w:trHeight w:hRule="exact" w:val="1447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测试结果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717B57" w:rsidRPr="007E78EB" w:rsidTr="00717B57">
        <w:trPr>
          <w:trHeight w:hRule="exact" w:val="675"/>
          <w:jc w:val="center"/>
        </w:trPr>
        <w:tc>
          <w:tcPr>
            <w:tcW w:w="1101" w:type="dxa"/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17B57" w:rsidRPr="00A33E20" w:rsidRDefault="00717B57" w:rsidP="00717B57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17B57" w:rsidRPr="007E78EB" w:rsidTr="00717B57">
        <w:trPr>
          <w:trHeight w:hRule="exact" w:val="591"/>
          <w:jc w:val="center"/>
        </w:trPr>
        <w:tc>
          <w:tcPr>
            <w:tcW w:w="1101" w:type="dxa"/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717B57" w:rsidRPr="00A33E20" w:rsidRDefault="00717B57" w:rsidP="00717B57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F92C57" w:rsidRDefault="00717B57" w:rsidP="00F92C57">
      <w:pPr>
        <w:pStyle w:val="2"/>
        <w:tabs>
          <w:tab w:val="num" w:pos="576"/>
        </w:tabs>
        <w:ind w:left="567"/>
        <w:rPr>
          <w:bCs w:val="0"/>
        </w:rPr>
      </w:pPr>
      <w:bookmarkStart w:id="46" w:name="_Toc478560855"/>
      <w:bookmarkEnd w:id="45"/>
      <w:r w:rsidRPr="00F92C57">
        <w:rPr>
          <w:rFonts w:hint="eastAsia"/>
          <w:bCs w:val="0"/>
        </w:rPr>
        <w:t>电源开关</w:t>
      </w:r>
      <w:r w:rsidRPr="00F92C57">
        <w:rPr>
          <w:bCs w:val="0"/>
        </w:rPr>
        <w:t>测试</w:t>
      </w:r>
      <w:bookmarkEnd w:id="4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7E78EB" w:rsidTr="002F7E1E">
        <w:trPr>
          <w:trHeight w:hRule="exact" w:val="564"/>
          <w:jc w:val="center"/>
        </w:trPr>
        <w:tc>
          <w:tcPr>
            <w:tcW w:w="1101" w:type="dxa"/>
            <w:vAlign w:val="center"/>
          </w:tcPr>
          <w:p w:rsidR="00717B57" w:rsidRPr="007E78EB" w:rsidRDefault="002F7E1E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220V 电源开关/-48V电源开关</w:t>
            </w:r>
          </w:p>
        </w:tc>
      </w:tr>
      <w:tr w:rsidR="00717B57" w:rsidRPr="007E78EB" w:rsidTr="002F7E1E">
        <w:trPr>
          <w:trHeight w:val="52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检查220V 电源开关/-48V电源开关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是否有异常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717B57" w:rsidRPr="007E78EB" w:rsidTr="002F7E1E">
        <w:trPr>
          <w:trHeight w:val="52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任意一台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</w:p>
        </w:tc>
      </w:tr>
      <w:tr w:rsidR="00717B57" w:rsidRPr="007E78EB" w:rsidTr="00AA66C7">
        <w:trPr>
          <w:trHeight w:val="994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9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连接好220V 电源后，打开220V 电源开关；</w:t>
            </w:r>
          </w:p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9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关闭220V 电源开关；</w:t>
            </w:r>
          </w:p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9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连接好-48V 电源后，打开-48V 电源开关；</w:t>
            </w:r>
          </w:p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9"/>
              </w:numPr>
              <w:spacing w:beforeLines="50" w:before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关闭-48V 电源开关。</w:t>
            </w:r>
          </w:p>
        </w:tc>
      </w:tr>
      <w:tr w:rsidR="00717B57" w:rsidRPr="007E78EB" w:rsidTr="002F7E1E">
        <w:trPr>
          <w:trHeight w:val="642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10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系统正常上电；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10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系统正常关闭；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10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系统正常上电；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10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系统正常关闭。</w:t>
            </w:r>
          </w:p>
        </w:tc>
      </w:tr>
      <w:tr w:rsidR="00AA66C7" w:rsidRPr="007E78EB" w:rsidTr="00AA66C7">
        <w:trPr>
          <w:trHeight w:hRule="exact" w:val="777"/>
          <w:jc w:val="center"/>
        </w:trPr>
        <w:tc>
          <w:tcPr>
            <w:tcW w:w="1101" w:type="dxa"/>
            <w:vAlign w:val="center"/>
          </w:tcPr>
          <w:p w:rsidR="00AA66C7" w:rsidRPr="007E78EB" w:rsidRDefault="00AA66C7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AA66C7" w:rsidRPr="007E78EB" w:rsidRDefault="00AA66C7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AA66C7" w:rsidRPr="007E78EB" w:rsidTr="00AA66C7">
        <w:trPr>
          <w:trHeight w:hRule="exact" w:val="702"/>
          <w:jc w:val="center"/>
        </w:trPr>
        <w:tc>
          <w:tcPr>
            <w:tcW w:w="1101" w:type="dxa"/>
            <w:vAlign w:val="center"/>
          </w:tcPr>
          <w:p w:rsidR="00AA66C7" w:rsidRPr="00A33E20" w:rsidRDefault="00AA66C7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AA66C7" w:rsidRPr="00A33E20" w:rsidRDefault="00AA66C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AA66C7" w:rsidRPr="00A33E20" w:rsidRDefault="00AA66C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A66C7" w:rsidRPr="007E78EB" w:rsidTr="00AA66C7">
        <w:trPr>
          <w:trHeight w:hRule="exact" w:val="712"/>
          <w:jc w:val="center"/>
        </w:trPr>
        <w:tc>
          <w:tcPr>
            <w:tcW w:w="1101" w:type="dxa"/>
            <w:vAlign w:val="center"/>
          </w:tcPr>
          <w:p w:rsidR="00AA66C7" w:rsidRPr="00A33E20" w:rsidRDefault="00AA66C7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AA66C7" w:rsidRPr="00A33E20" w:rsidRDefault="00AA66C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CD559F" w:rsidRDefault="00717B57" w:rsidP="00CD559F">
      <w:pPr>
        <w:pStyle w:val="1"/>
      </w:pPr>
      <w:bookmarkStart w:id="47" w:name="_Toc448487493"/>
      <w:bookmarkStart w:id="48" w:name="_Toc478560856"/>
      <w:bookmarkEnd w:id="43"/>
      <w:r w:rsidRPr="00CD559F">
        <w:rPr>
          <w:rFonts w:hint="eastAsia"/>
        </w:rPr>
        <w:t>基本命令</w:t>
      </w:r>
      <w:r w:rsidRPr="00CD559F">
        <w:t>测试</w:t>
      </w:r>
      <w:bookmarkEnd w:id="47"/>
      <w:bookmarkEnd w:id="48"/>
    </w:p>
    <w:p w:rsidR="00717B57" w:rsidRPr="008E5A57" w:rsidRDefault="00717B57" w:rsidP="00CD559F">
      <w:pPr>
        <w:pStyle w:val="2"/>
        <w:tabs>
          <w:tab w:val="num" w:pos="576"/>
        </w:tabs>
        <w:ind w:left="567"/>
      </w:pPr>
      <w:bookmarkStart w:id="49" w:name="_Toc478560857"/>
      <w:r w:rsidRPr="008E5A57">
        <w:rPr>
          <w:rFonts w:hint="eastAsia"/>
        </w:rPr>
        <w:t>信息查询命令测试</w:t>
      </w:r>
      <w:bookmarkEnd w:id="4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7483"/>
      </w:tblGrid>
      <w:tr w:rsidR="00717B57" w:rsidRPr="007E78EB" w:rsidTr="005134BF">
        <w:trPr>
          <w:trHeight w:hRule="exact" w:val="456"/>
          <w:jc w:val="center"/>
        </w:trPr>
        <w:tc>
          <w:tcPr>
            <w:tcW w:w="1101" w:type="dxa"/>
            <w:vAlign w:val="center"/>
          </w:tcPr>
          <w:p w:rsidR="00717B57" w:rsidRPr="007E78EB" w:rsidRDefault="005134BF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C41E13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信息查询命令测试</w:t>
            </w:r>
          </w:p>
        </w:tc>
      </w:tr>
      <w:tr w:rsidR="00717B57" w:rsidRPr="007E78EB" w:rsidTr="005134BF">
        <w:trPr>
          <w:trHeight w:val="425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0D6C53">
            <w:pPr>
              <w:spacing w:beforeLines="50" w:before="156" w:after="1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</w:rPr>
              <w:t>检查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</w:t>
            </w:r>
            <w:r w:rsidR="00B8738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、测量、指纹</w:t>
            </w:r>
            <w:r w:rsidR="006C5A12" w:rsidRPr="006C5A1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信息</w:t>
            </w:r>
            <w:r w:rsidR="00526C6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查询</w:t>
            </w:r>
            <w:r w:rsidR="007C4A3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命令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是否可以正常工作</w:t>
            </w:r>
            <w:r w:rsidRPr="007E78EB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717B57" w:rsidRPr="007E78EB" w:rsidTr="005134BF">
        <w:trPr>
          <w:trHeight w:val="489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717B57" w:rsidRPr="007E78EB" w:rsidRDefault="00B40BE3" w:rsidP="000D6C53">
            <w:pPr>
              <w:spacing w:beforeLines="50" w:before="156" w:after="120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3" type="#_x0000_t75" style="width:243pt;height:129.75pt" o:ole="">
                  <v:imagedata r:id="rId16" o:title=""/>
                </v:shape>
                <o:OLEObject Type="Embed" ProgID="Visio.Drawing.11" ShapeID="_x0000_i1043" DrawAspect="Content" ObjectID="_1552302900" r:id="rId28"/>
              </w:object>
            </w:r>
          </w:p>
        </w:tc>
      </w:tr>
      <w:tr w:rsidR="00717B57" w:rsidRPr="007F687F" w:rsidTr="005134BF">
        <w:trPr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0" w:type="auto"/>
            <w:vAlign w:val="center"/>
          </w:tcPr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21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按照测试拓扑图连接好设备；</w:t>
            </w:r>
          </w:p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21"/>
              </w:numPr>
              <w:spacing w:beforeLines="50" w:before="156" w:after="156" w:line="240" w:lineRule="auto"/>
              <w:ind w:firstLineChars="0"/>
              <w:contextualSpacing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上电</w:t>
            </w:r>
            <w:r w:rsidR="00A50B74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启动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之后，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正常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进</w:t>
            </w:r>
            <w:r w:rsidR="00E6057B" w:rsidRPr="008E5A5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入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命令行界面；</w:t>
            </w:r>
          </w:p>
          <w:p w:rsidR="00B87387" w:rsidRDefault="001328AB" w:rsidP="00C372FF">
            <w:pPr>
              <w:pStyle w:val="af7"/>
              <w:widowControl/>
              <w:numPr>
                <w:ilvl w:val="0"/>
                <w:numId w:val="21"/>
              </w:numPr>
              <w:spacing w:line="240" w:lineRule="auto"/>
              <w:ind w:left="357" w:firstLineChars="0" w:hanging="357"/>
              <w:contextualSpacing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查看</w:t>
            </w:r>
            <w:r w:rsidR="00F9278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信息查询</w:t>
            </w:r>
            <w:r w:rsidR="000C760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命令</w:t>
            </w:r>
            <w:r w:rsidR="00B8738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0950E3" w:rsidRPr="007F687F" w:rsidRDefault="004937FF" w:rsidP="00A1362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lang w:val="sv-SE"/>
              </w:rPr>
              <w:t>show port &lt;</w:t>
            </w:r>
            <w:r w:rsidRPr="007F687F">
              <w:rPr>
                <w:rFonts w:asciiTheme="minorEastAsia" w:eastAsiaTheme="minorEastAsia" w:hAnsiTheme="minorEastAsia"/>
                <w:lang w:val="sv-SE"/>
              </w:rPr>
              <w:t>1</w:t>
            </w:r>
            <w:r w:rsidRPr="007F687F">
              <w:rPr>
                <w:rFonts w:asciiTheme="minorEastAsia" w:eastAsiaTheme="minorEastAsia" w:hAnsiTheme="minorEastAsia" w:hint="eastAsia"/>
                <w:lang w:val="sv-SE"/>
              </w:rPr>
              <w:t>-</w:t>
            </w:r>
            <w:r w:rsidRPr="007F687F">
              <w:rPr>
                <w:rFonts w:asciiTheme="minorEastAsia" w:eastAsiaTheme="minorEastAsia" w:hAnsiTheme="minorEastAsia"/>
                <w:lang w:val="sv-SE"/>
              </w:rPr>
              <w:t>8</w:t>
            </w:r>
            <w:r w:rsidR="000950E3" w:rsidRPr="007F687F">
              <w:rPr>
                <w:rFonts w:asciiTheme="minorEastAsia" w:eastAsiaTheme="minorEastAsia" w:hAnsiTheme="minorEastAsia" w:hint="eastAsia"/>
                <w:lang w:val="sv-SE"/>
              </w:rPr>
              <w:t>&gt; measure conf</w:t>
            </w:r>
            <w:r w:rsidRPr="007F687F">
              <w:rPr>
                <w:rFonts w:asciiTheme="minorEastAsia" w:eastAsiaTheme="minorEastAsia" w:hAnsiTheme="minorEastAsia"/>
                <w:lang w:val="sv-SE"/>
              </w:rPr>
              <w:t xml:space="preserve"> </w:t>
            </w:r>
            <w:r w:rsidRPr="007F687F">
              <w:rPr>
                <w:rFonts w:asciiTheme="minorEastAsia" w:eastAsiaTheme="minorEastAsia" w:hAnsiTheme="minorEastAsia"/>
              </w:rPr>
              <w:t>注</w:t>
            </w:r>
            <w:r w:rsidRPr="007F687F">
              <w:rPr>
                <w:rFonts w:asciiTheme="minorEastAsia" w:eastAsiaTheme="minorEastAsia" w:hAnsiTheme="minorEastAsia" w:hint="eastAsia"/>
                <w:lang w:val="sv-SE"/>
              </w:rPr>
              <w:t>：1/3/5/7</w:t>
            </w:r>
            <w:r w:rsidRPr="007F687F">
              <w:rPr>
                <w:rFonts w:asciiTheme="minorEastAsia" w:eastAsiaTheme="minorEastAsia" w:hAnsiTheme="minorEastAsia" w:hint="eastAsia"/>
              </w:rPr>
              <w:t>为测试端口</w:t>
            </w:r>
            <w:r w:rsidRPr="007F687F">
              <w:rPr>
                <w:rFonts w:asciiTheme="minorEastAsia" w:eastAsiaTheme="minorEastAsia" w:hAnsiTheme="minorEastAsia" w:hint="eastAsia"/>
                <w:lang w:val="sv-SE"/>
              </w:rPr>
              <w:t>，2/4/6/8</w:t>
            </w:r>
            <w:r w:rsidRPr="007F687F">
              <w:rPr>
                <w:rFonts w:asciiTheme="minorEastAsia" w:eastAsiaTheme="minorEastAsia" w:hAnsiTheme="minorEastAsia" w:hint="eastAsia"/>
              </w:rPr>
              <w:t>为</w:t>
            </w:r>
            <w:r w:rsidR="00D84160" w:rsidRPr="007F687F">
              <w:rPr>
                <w:rFonts w:asciiTheme="minorEastAsia" w:eastAsiaTheme="minorEastAsia" w:hAnsiTheme="minorEastAsia" w:hint="eastAsia"/>
              </w:rPr>
              <w:t>预留</w:t>
            </w:r>
            <w:r w:rsidRPr="007F687F">
              <w:rPr>
                <w:rFonts w:asciiTheme="minorEastAsia" w:eastAsiaTheme="minorEastAsia" w:hAnsiTheme="minorEastAsia" w:hint="eastAsia"/>
              </w:rPr>
              <w:t>端口</w:t>
            </w:r>
          </w:p>
          <w:p w:rsidR="000950E3" w:rsidRPr="007F687F" w:rsidRDefault="004937FF" w:rsidP="00E57C6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lang w:val="sv-SE"/>
              </w:rPr>
              <w:t>show port &lt;1-8</w:t>
            </w:r>
            <w:r w:rsidR="000950E3" w:rsidRPr="007F687F">
              <w:rPr>
                <w:rFonts w:asciiTheme="minorEastAsia" w:eastAsiaTheme="minorEastAsia" w:hAnsiTheme="minorEastAsia" w:hint="eastAsia"/>
                <w:lang w:val="sv-SE"/>
              </w:rPr>
              <w:t>&gt; running status</w:t>
            </w:r>
            <w:r w:rsidR="00E57C61" w:rsidRPr="007F687F">
              <w:rPr>
                <w:rFonts w:asciiTheme="minorEastAsia" w:eastAsiaTheme="minorEastAsia" w:hAnsiTheme="minorEastAsia"/>
              </w:rPr>
              <w:t>注</w:t>
            </w:r>
            <w:r w:rsidR="00E57C61" w:rsidRPr="007F687F">
              <w:rPr>
                <w:rFonts w:asciiTheme="minorEastAsia" w:eastAsiaTheme="minorEastAsia" w:hAnsiTheme="minorEastAsia" w:hint="eastAsia"/>
                <w:lang w:val="sv-SE"/>
              </w:rPr>
              <w:t>：1/3/5/7</w:t>
            </w:r>
            <w:r w:rsidR="00E57C61" w:rsidRPr="007F687F">
              <w:rPr>
                <w:rFonts w:asciiTheme="minorEastAsia" w:eastAsiaTheme="minorEastAsia" w:hAnsiTheme="minorEastAsia" w:hint="eastAsia"/>
              </w:rPr>
              <w:t>为测试端口</w:t>
            </w:r>
            <w:r w:rsidR="00E57C61" w:rsidRPr="007F687F">
              <w:rPr>
                <w:rFonts w:asciiTheme="minorEastAsia" w:eastAsiaTheme="minorEastAsia" w:hAnsiTheme="minorEastAsia" w:hint="eastAsia"/>
                <w:lang w:val="sv-SE"/>
              </w:rPr>
              <w:t>，2/4/6/8</w:t>
            </w:r>
            <w:r w:rsidR="00E57C61" w:rsidRPr="007F687F">
              <w:rPr>
                <w:rFonts w:asciiTheme="minorEastAsia" w:eastAsiaTheme="minorEastAsia" w:hAnsiTheme="minorEastAsia" w:hint="eastAsia"/>
              </w:rPr>
              <w:t>为</w:t>
            </w:r>
            <w:r w:rsidR="00D84160" w:rsidRPr="007F687F">
              <w:rPr>
                <w:rFonts w:asciiTheme="minorEastAsia" w:eastAsiaTheme="minorEastAsia" w:hAnsiTheme="minorEastAsia" w:hint="eastAsia"/>
              </w:rPr>
              <w:t>预留</w:t>
            </w:r>
            <w:r w:rsidR="00E57C61" w:rsidRPr="007F687F">
              <w:rPr>
                <w:rFonts w:asciiTheme="minorEastAsia" w:eastAsiaTheme="minorEastAsia" w:hAnsiTheme="minorEastAsia" w:hint="eastAsia"/>
              </w:rPr>
              <w:t>端口</w:t>
            </w:r>
          </w:p>
          <w:p w:rsidR="00EC253F" w:rsidRDefault="00EC253F" w:rsidP="00EC253F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show measure info</w:t>
            </w:r>
          </w:p>
          <w:p w:rsidR="00EC253F" w:rsidRPr="007F687F" w:rsidRDefault="00EC253F" w:rsidP="007F687F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show port all measure conf</w:t>
            </w:r>
          </w:p>
        </w:tc>
      </w:tr>
      <w:tr w:rsidR="00717B57" w:rsidRPr="007E78EB" w:rsidTr="005134BF">
        <w:trPr>
          <w:trHeight w:val="592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0" w:type="auto"/>
            <w:vAlign w:val="center"/>
          </w:tcPr>
          <w:p w:rsidR="00717B57" w:rsidRPr="00B87387" w:rsidRDefault="00717B57" w:rsidP="00A153E4">
            <w:pPr>
              <w:jc w:val="left"/>
              <w:rPr>
                <w:rFonts w:asciiTheme="minorEastAsia" w:eastAsiaTheme="minorEastAsia" w:hAnsiTheme="minorEastAsia" w:hint="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端口信息查询命令可以正常工作</w:t>
            </w:r>
            <w:r w:rsidR="00B8738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</w:tc>
      </w:tr>
      <w:tr w:rsidR="00945455" w:rsidRPr="007E78EB" w:rsidTr="00005ECE">
        <w:trPr>
          <w:trHeight w:hRule="exact" w:val="1151"/>
          <w:jc w:val="center"/>
        </w:trPr>
        <w:tc>
          <w:tcPr>
            <w:tcW w:w="1101" w:type="dxa"/>
            <w:vAlign w:val="center"/>
          </w:tcPr>
          <w:p w:rsidR="00945455" w:rsidRPr="007E78EB" w:rsidRDefault="00945455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0" w:type="auto"/>
            <w:vAlign w:val="center"/>
          </w:tcPr>
          <w:p w:rsidR="00945455" w:rsidRPr="007E78EB" w:rsidRDefault="00945455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945455" w:rsidRPr="007E78EB" w:rsidTr="00945455">
        <w:trPr>
          <w:trHeight w:hRule="exact" w:val="852"/>
          <w:jc w:val="center"/>
        </w:trPr>
        <w:tc>
          <w:tcPr>
            <w:tcW w:w="1101" w:type="dxa"/>
            <w:vAlign w:val="center"/>
          </w:tcPr>
          <w:p w:rsidR="00945455" w:rsidRPr="00A33E20" w:rsidRDefault="00945455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0" w:type="auto"/>
            <w:vAlign w:val="center"/>
          </w:tcPr>
          <w:p w:rsidR="00945455" w:rsidRPr="00A33E20" w:rsidRDefault="00945455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5455" w:rsidRPr="007E78EB" w:rsidTr="00945455">
        <w:trPr>
          <w:trHeight w:hRule="exact" w:val="566"/>
          <w:jc w:val="center"/>
        </w:trPr>
        <w:tc>
          <w:tcPr>
            <w:tcW w:w="1101" w:type="dxa"/>
            <w:vAlign w:val="center"/>
          </w:tcPr>
          <w:p w:rsidR="00945455" w:rsidRPr="00A33E20" w:rsidRDefault="00945455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0" w:type="auto"/>
            <w:vAlign w:val="center"/>
          </w:tcPr>
          <w:p w:rsidR="00945455" w:rsidRPr="00A33E20" w:rsidRDefault="00945455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CD559F" w:rsidRDefault="00717B57" w:rsidP="00CD559F">
      <w:pPr>
        <w:pStyle w:val="2"/>
        <w:tabs>
          <w:tab w:val="num" w:pos="576"/>
        </w:tabs>
        <w:ind w:left="567"/>
      </w:pPr>
      <w:bookmarkStart w:id="50" w:name="_Toc448487500"/>
      <w:bookmarkStart w:id="51" w:name="_Toc478560858"/>
      <w:r w:rsidRPr="00CD559F">
        <w:rPr>
          <w:rFonts w:hint="eastAsia"/>
        </w:rPr>
        <w:t>基本配置测试</w:t>
      </w:r>
      <w:bookmarkEnd w:id="50"/>
      <w:bookmarkEnd w:id="51"/>
    </w:p>
    <w:p w:rsidR="00717B57" w:rsidRPr="00CD559F" w:rsidRDefault="00717B57" w:rsidP="00CD559F">
      <w:pPr>
        <w:pStyle w:val="3"/>
        <w:tabs>
          <w:tab w:val="num" w:pos="1429"/>
        </w:tabs>
        <w:rPr>
          <w:bCs w:val="0"/>
        </w:rPr>
      </w:pPr>
      <w:bookmarkStart w:id="52" w:name="_Toc448487501"/>
      <w:bookmarkStart w:id="53" w:name="_Toc478560859"/>
      <w:r w:rsidRPr="00CD559F">
        <w:rPr>
          <w:rFonts w:hint="eastAsia"/>
          <w:bCs w:val="0"/>
        </w:rPr>
        <w:t>IP</w:t>
      </w:r>
      <w:r w:rsidRPr="00CD559F">
        <w:rPr>
          <w:rFonts w:hint="eastAsia"/>
          <w:bCs w:val="0"/>
        </w:rPr>
        <w:t>设置功能</w:t>
      </w:r>
      <w:r w:rsidRPr="00CD559F">
        <w:rPr>
          <w:bCs w:val="0"/>
        </w:rPr>
        <w:t>测试</w:t>
      </w:r>
      <w:bookmarkEnd w:id="52"/>
      <w:bookmarkEnd w:id="5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7E78EB" w:rsidTr="004F23D3">
        <w:trPr>
          <w:trHeight w:hRule="exact" w:val="525"/>
          <w:jc w:val="center"/>
        </w:trPr>
        <w:tc>
          <w:tcPr>
            <w:tcW w:w="1101" w:type="dxa"/>
            <w:vAlign w:val="center"/>
          </w:tcPr>
          <w:p w:rsidR="00717B57" w:rsidRPr="007E78EB" w:rsidRDefault="004F23D3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IP设置功能测试</w:t>
            </w:r>
          </w:p>
        </w:tc>
      </w:tr>
      <w:tr w:rsidR="00717B57" w:rsidRPr="007E78EB" w:rsidTr="004F23D3">
        <w:trPr>
          <w:trHeight w:val="360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IP设置功能能够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正常使用</w:t>
            </w:r>
          </w:p>
        </w:tc>
      </w:tr>
      <w:tr w:rsidR="00717B57" w:rsidRPr="007E78EB" w:rsidTr="004F23D3">
        <w:trPr>
          <w:trHeight w:val="398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测试拓扑</w:t>
            </w:r>
          </w:p>
        </w:tc>
        <w:tc>
          <w:tcPr>
            <w:tcW w:w="7421" w:type="dxa"/>
            <w:vAlign w:val="center"/>
          </w:tcPr>
          <w:p w:rsidR="00717B57" w:rsidRPr="007E78EB" w:rsidRDefault="00607C7A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4094" w:dyaOrig="4083">
                <v:shape id="_x0000_i1026" type="#_x0000_t75" style="width:187.5pt;height:187.5pt" o:ole="">
                  <v:imagedata r:id="rId29" o:title=""/>
                </v:shape>
                <o:OLEObject Type="Embed" ProgID="Visio.Drawing.11" ShapeID="_x0000_i1026" DrawAspect="Content" ObjectID="_1552302901" r:id="rId30"/>
              </w:object>
            </w:r>
          </w:p>
        </w:tc>
      </w:tr>
      <w:tr w:rsidR="00717B57" w:rsidRPr="007E78EB" w:rsidTr="004F23D3">
        <w:trPr>
          <w:trHeight w:val="561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464A31" w:rsidRDefault="00464A31" w:rsidP="00C372FF">
            <w:pPr>
              <w:pStyle w:val="af7"/>
              <w:widowControl/>
              <w:numPr>
                <w:ilvl w:val="0"/>
                <w:numId w:val="15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Pr="00464A31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加电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后，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网线，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与PC机同一个局域网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里面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（或直连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或通过交换机相连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；</w:t>
            </w:r>
          </w:p>
          <w:p w:rsidR="00464A31" w:rsidRDefault="00464A31" w:rsidP="00C372FF">
            <w:pPr>
              <w:pStyle w:val="af7"/>
              <w:widowControl/>
              <w:numPr>
                <w:ilvl w:val="0"/>
                <w:numId w:val="15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通过串口进入设备设置界面，使用 show system network命令显示IP地址；</w:t>
            </w:r>
          </w:p>
          <w:p w:rsidR="00464A31" w:rsidRDefault="00464A31" w:rsidP="00C372FF">
            <w:pPr>
              <w:pStyle w:val="af7"/>
              <w:widowControl/>
              <w:numPr>
                <w:ilvl w:val="0"/>
                <w:numId w:val="15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电脑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ping设备的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默认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ip是否能正常ping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通；</w:t>
            </w:r>
          </w:p>
          <w:p w:rsidR="00464A31" w:rsidRDefault="00464A31" w:rsidP="00C372FF">
            <w:pPr>
              <w:pStyle w:val="af7"/>
              <w:widowControl/>
              <w:numPr>
                <w:ilvl w:val="0"/>
                <w:numId w:val="15"/>
              </w:numPr>
              <w:spacing w:line="240" w:lineRule="auto"/>
              <w:ind w:left="357" w:firstLineChars="0" w:hanging="357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使用network ip mask 命令更改IP地址、IP</w:t>
            </w:r>
            <w:r w:rsidR="005D31C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子网掩码：</w:t>
            </w:r>
          </w:p>
          <w:p w:rsidR="00464A31" w:rsidRDefault="00464A31" w:rsidP="00464A31">
            <w:pPr>
              <w:pStyle w:val="11"/>
              <w:ind w:left="494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enable</w:t>
            </w:r>
          </w:p>
          <w:p w:rsidR="00464A31" w:rsidRDefault="00464A31" w:rsidP="00464A31">
            <w:pPr>
              <w:pStyle w:val="11"/>
              <w:ind w:left="494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conf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igure device</w:t>
            </w:r>
          </w:p>
          <w:p w:rsidR="00464A31" w:rsidRDefault="00464A31" w:rsidP="00464A31">
            <w:pPr>
              <w:pStyle w:val="11"/>
              <w:ind w:left="494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network ip 192.168.1.101 mask 255.255.255.0</w:t>
            </w:r>
          </w:p>
          <w:p w:rsidR="00464A31" w:rsidRDefault="00464A31" w:rsidP="00C372FF">
            <w:pPr>
              <w:pStyle w:val="af7"/>
              <w:widowControl/>
              <w:numPr>
                <w:ilvl w:val="0"/>
                <w:numId w:val="15"/>
              </w:numPr>
              <w:spacing w:line="240" w:lineRule="auto"/>
              <w:ind w:left="357" w:firstLineChars="0" w:hanging="357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使用</w:t>
            </w:r>
            <w:r w:rsidRPr="00464A31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network gateway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命令更改IP缺省网关；</w:t>
            </w:r>
          </w:p>
          <w:p w:rsidR="00464A31" w:rsidRDefault="00464A31" w:rsidP="00464A31">
            <w:pPr>
              <w:pStyle w:val="11"/>
              <w:ind w:left="494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n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e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twork gateway 192.168.1.1</w:t>
            </w:r>
          </w:p>
          <w:p w:rsidR="00464A31" w:rsidRDefault="00464A31" w:rsidP="00C372FF">
            <w:pPr>
              <w:pStyle w:val="af7"/>
              <w:widowControl/>
              <w:numPr>
                <w:ilvl w:val="0"/>
                <w:numId w:val="15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使用 show system all 命令显示IP地址；</w:t>
            </w:r>
          </w:p>
          <w:p w:rsidR="00717B57" w:rsidRPr="007E78EB" w:rsidRDefault="00464A31" w:rsidP="00C372FF">
            <w:pPr>
              <w:pStyle w:val="af7"/>
              <w:widowControl/>
              <w:numPr>
                <w:ilvl w:val="0"/>
                <w:numId w:val="15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电脑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ping设备的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新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ip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地址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是否能正常ping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通。</w:t>
            </w:r>
          </w:p>
        </w:tc>
      </w:tr>
      <w:tr w:rsidR="003251A6" w:rsidRPr="007E78EB" w:rsidTr="00D1725B">
        <w:trPr>
          <w:trHeight w:val="984"/>
          <w:jc w:val="center"/>
        </w:trPr>
        <w:tc>
          <w:tcPr>
            <w:tcW w:w="1101" w:type="dxa"/>
            <w:vAlign w:val="center"/>
          </w:tcPr>
          <w:p w:rsidR="003251A6" w:rsidRPr="007E78EB" w:rsidRDefault="003251A6" w:rsidP="003251A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</w:tcPr>
          <w:p w:rsidR="003251A6" w:rsidRDefault="003251A6" w:rsidP="003251A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、查看显示默认的IP地址</w:t>
            </w:r>
          </w:p>
          <w:p w:rsidR="003251A6" w:rsidRDefault="003251A6" w:rsidP="003251A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Ip Address  : 192.168.1.10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0</w:t>
            </w:r>
          </w:p>
          <w:p w:rsidR="003251A6" w:rsidRDefault="003251A6" w:rsidP="003251A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Net Mask    : 255.255.255.0</w:t>
            </w:r>
          </w:p>
          <w:p w:rsidR="003251A6" w:rsidRDefault="003251A6" w:rsidP="003251A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Gateway     : 192.168.1.1</w:t>
            </w:r>
          </w:p>
          <w:p w:rsidR="003251A6" w:rsidRDefault="003251A6" w:rsidP="003251A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2、电脑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ping设备的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默认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ip能正常ping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通；</w:t>
            </w:r>
          </w:p>
          <w:p w:rsidR="003251A6" w:rsidRDefault="003251A6" w:rsidP="003251A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3、更改IP地址与网关后查看新设置的IP地址</w:t>
            </w:r>
          </w:p>
          <w:p w:rsidR="003251A6" w:rsidRDefault="003251A6" w:rsidP="003251A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Ip Address  : 192.168.1.10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</w:t>
            </w:r>
          </w:p>
          <w:p w:rsidR="003251A6" w:rsidRDefault="003251A6" w:rsidP="003251A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Net Mask    : 255.255.255.0</w:t>
            </w:r>
          </w:p>
          <w:p w:rsidR="003251A6" w:rsidRDefault="003251A6" w:rsidP="003251A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Gateway     : 192.168.1.1</w:t>
            </w:r>
          </w:p>
          <w:p w:rsidR="003251A6" w:rsidRDefault="003251A6" w:rsidP="003251A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、电脑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ping设备的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新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ip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地址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能正常ping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通。</w:t>
            </w:r>
          </w:p>
        </w:tc>
      </w:tr>
      <w:tr w:rsidR="003251A6" w:rsidRPr="007E78EB" w:rsidTr="004F23D3">
        <w:trPr>
          <w:trHeight w:hRule="exact" w:val="880"/>
          <w:jc w:val="center"/>
        </w:trPr>
        <w:tc>
          <w:tcPr>
            <w:tcW w:w="1101" w:type="dxa"/>
            <w:vAlign w:val="center"/>
          </w:tcPr>
          <w:p w:rsidR="003251A6" w:rsidRPr="007E78EB" w:rsidRDefault="003251A6" w:rsidP="003251A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3251A6" w:rsidRPr="007E78EB" w:rsidRDefault="003251A6" w:rsidP="003251A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3251A6" w:rsidRPr="007E78EB" w:rsidTr="004F23D3">
        <w:trPr>
          <w:trHeight w:hRule="exact" w:val="836"/>
          <w:jc w:val="center"/>
        </w:trPr>
        <w:tc>
          <w:tcPr>
            <w:tcW w:w="1101" w:type="dxa"/>
            <w:vAlign w:val="center"/>
          </w:tcPr>
          <w:p w:rsidR="003251A6" w:rsidRPr="00A33E20" w:rsidRDefault="003251A6" w:rsidP="003251A6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3251A6" w:rsidRPr="00A33E20" w:rsidRDefault="003251A6" w:rsidP="003251A6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3251A6" w:rsidRPr="00A33E20" w:rsidRDefault="003251A6" w:rsidP="003251A6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251A6" w:rsidRPr="007E78EB" w:rsidTr="004F23D3">
        <w:trPr>
          <w:trHeight w:hRule="exact" w:val="706"/>
          <w:jc w:val="center"/>
        </w:trPr>
        <w:tc>
          <w:tcPr>
            <w:tcW w:w="1101" w:type="dxa"/>
            <w:vAlign w:val="center"/>
          </w:tcPr>
          <w:p w:rsidR="003251A6" w:rsidRPr="00A33E20" w:rsidRDefault="003251A6" w:rsidP="003251A6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lastRenderedPageBreak/>
              <w:t>备注</w:t>
            </w:r>
          </w:p>
        </w:tc>
        <w:tc>
          <w:tcPr>
            <w:tcW w:w="7421" w:type="dxa"/>
            <w:vAlign w:val="center"/>
          </w:tcPr>
          <w:p w:rsidR="003251A6" w:rsidRPr="00A33E20" w:rsidRDefault="003251A6" w:rsidP="003251A6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CD559F" w:rsidRDefault="00A50B74" w:rsidP="00CD559F">
      <w:pPr>
        <w:pStyle w:val="3"/>
        <w:tabs>
          <w:tab w:val="num" w:pos="1429"/>
        </w:tabs>
        <w:rPr>
          <w:bCs w:val="0"/>
        </w:rPr>
      </w:pPr>
      <w:bookmarkStart w:id="54" w:name="_Toc448487502"/>
      <w:bookmarkStart w:id="55" w:name="_Toc478560860"/>
      <w:r>
        <w:rPr>
          <w:rFonts w:hint="eastAsia"/>
          <w:bCs w:val="0"/>
        </w:rPr>
        <w:t>重启</w:t>
      </w:r>
      <w:r w:rsidR="00717B57" w:rsidRPr="00CD559F">
        <w:rPr>
          <w:rFonts w:hint="eastAsia"/>
          <w:bCs w:val="0"/>
        </w:rPr>
        <w:t>功能测试</w:t>
      </w:r>
      <w:bookmarkEnd w:id="54"/>
      <w:bookmarkEnd w:id="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7E78EB" w:rsidTr="00B10907">
        <w:trPr>
          <w:trHeight w:hRule="exact" w:val="564"/>
          <w:jc w:val="center"/>
        </w:trPr>
        <w:tc>
          <w:tcPr>
            <w:tcW w:w="1101" w:type="dxa"/>
            <w:vAlign w:val="center"/>
          </w:tcPr>
          <w:p w:rsidR="00717B57" w:rsidRPr="007E78EB" w:rsidRDefault="00B1090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7E78EB" w:rsidRDefault="00A50B74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重启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功能测试</w:t>
            </w:r>
          </w:p>
        </w:tc>
      </w:tr>
      <w:tr w:rsidR="00717B57" w:rsidRPr="007E78EB" w:rsidTr="00B10907">
        <w:trPr>
          <w:trHeight w:val="52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A50B74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</w:t>
            </w:r>
            <w:r w:rsidR="00A50B74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重启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功能是否正常。</w:t>
            </w:r>
          </w:p>
        </w:tc>
      </w:tr>
      <w:tr w:rsidR="00717B57" w:rsidRPr="007E78EB" w:rsidTr="00B10907">
        <w:trPr>
          <w:trHeight w:val="52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任意一台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</w:p>
        </w:tc>
      </w:tr>
      <w:tr w:rsidR="00717B57" w:rsidRPr="007E78EB" w:rsidTr="00942EBF">
        <w:trPr>
          <w:trHeight w:val="904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16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使用串口连接好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，进入命令行设置模式；</w:t>
            </w:r>
          </w:p>
          <w:p w:rsidR="00717B57" w:rsidRDefault="00717B57" w:rsidP="000D6C53">
            <w:pPr>
              <w:pStyle w:val="af7"/>
              <w:widowControl/>
              <w:numPr>
                <w:ilvl w:val="0"/>
                <w:numId w:val="16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输入reboot命令；</w:t>
            </w:r>
          </w:p>
          <w:p w:rsidR="00A90644" w:rsidRDefault="00A90644" w:rsidP="000D6C53">
            <w:pPr>
              <w:pStyle w:val="af7"/>
              <w:widowControl/>
              <w:spacing w:beforeLines="50" w:before="156" w:after="156" w:line="240" w:lineRule="auto"/>
              <w:ind w:left="360" w:firstLineChars="0" w:firstLine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admin</w:t>
            </w:r>
          </w:p>
          <w:p w:rsidR="00A90644" w:rsidRDefault="00A90644" w:rsidP="000D6C53">
            <w:pPr>
              <w:pStyle w:val="af7"/>
              <w:widowControl/>
              <w:spacing w:beforeLines="50" w:before="156" w:after="156" w:line="240" w:lineRule="auto"/>
              <w:ind w:left="360" w:firstLineChars="0" w:firstLine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dev123</w:t>
            </w:r>
          </w:p>
          <w:p w:rsidR="00A90644" w:rsidRDefault="00A90644" w:rsidP="000D6C53">
            <w:pPr>
              <w:pStyle w:val="af7"/>
              <w:widowControl/>
              <w:spacing w:beforeLines="50" w:before="156" w:after="156" w:line="240" w:lineRule="auto"/>
              <w:ind w:left="360" w:firstLineChars="0" w:firstLine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enable</w:t>
            </w:r>
          </w:p>
          <w:p w:rsidR="00A90644" w:rsidRPr="007E78EB" w:rsidRDefault="00A90644" w:rsidP="000D6C53">
            <w:pPr>
              <w:pStyle w:val="af7"/>
              <w:widowControl/>
              <w:spacing w:beforeLines="50" w:before="156" w:after="156" w:line="240" w:lineRule="auto"/>
              <w:ind w:left="360" w:firstLineChars="0" w:firstLine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reboot</w:t>
            </w:r>
          </w:p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16"/>
              </w:numPr>
              <w:spacing w:beforeLines="50" w:before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检查设备状况及串口输出。</w:t>
            </w:r>
          </w:p>
        </w:tc>
      </w:tr>
      <w:tr w:rsidR="00717B57" w:rsidRPr="007E78EB" w:rsidTr="00B10907">
        <w:trPr>
          <w:trHeight w:val="642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717B57" w:rsidRPr="007E78EB" w:rsidRDefault="00A2308C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通过re</w:t>
            </w: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boot命令可以重启设备</w:t>
            </w:r>
          </w:p>
        </w:tc>
      </w:tr>
      <w:tr w:rsidR="00B10907" w:rsidRPr="007E78EB" w:rsidTr="00B10907">
        <w:trPr>
          <w:trHeight w:hRule="exact" w:val="896"/>
          <w:jc w:val="center"/>
        </w:trPr>
        <w:tc>
          <w:tcPr>
            <w:tcW w:w="1101" w:type="dxa"/>
            <w:vAlign w:val="center"/>
          </w:tcPr>
          <w:p w:rsidR="00B10907" w:rsidRPr="007E78EB" w:rsidRDefault="00B10907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B10907" w:rsidRPr="007E78EB" w:rsidRDefault="00B10907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B10907" w:rsidRPr="007E78EB" w:rsidTr="00B10907">
        <w:trPr>
          <w:trHeight w:hRule="exact" w:val="836"/>
          <w:jc w:val="center"/>
        </w:trPr>
        <w:tc>
          <w:tcPr>
            <w:tcW w:w="1101" w:type="dxa"/>
            <w:vAlign w:val="center"/>
          </w:tcPr>
          <w:p w:rsidR="00B10907" w:rsidRPr="00A33E20" w:rsidRDefault="00B10907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B10907" w:rsidRPr="00A33E20" w:rsidRDefault="00B1090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B10907" w:rsidRPr="00A33E20" w:rsidRDefault="00B1090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0907" w:rsidRPr="007E78EB" w:rsidTr="00B10907">
        <w:trPr>
          <w:trHeight w:hRule="exact" w:val="706"/>
          <w:jc w:val="center"/>
        </w:trPr>
        <w:tc>
          <w:tcPr>
            <w:tcW w:w="1101" w:type="dxa"/>
            <w:vAlign w:val="center"/>
          </w:tcPr>
          <w:p w:rsidR="00B10907" w:rsidRPr="00A33E20" w:rsidRDefault="00B10907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B10907" w:rsidRPr="00A33E20" w:rsidRDefault="00B1090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CD559F" w:rsidRDefault="00717B57" w:rsidP="00CD559F">
      <w:pPr>
        <w:pStyle w:val="3"/>
        <w:tabs>
          <w:tab w:val="num" w:pos="1429"/>
        </w:tabs>
        <w:rPr>
          <w:bCs w:val="0"/>
        </w:rPr>
      </w:pPr>
      <w:bookmarkStart w:id="56" w:name="_Toc448487503"/>
      <w:bookmarkStart w:id="57" w:name="_Toc478560861"/>
      <w:r w:rsidRPr="00CD559F">
        <w:rPr>
          <w:rFonts w:hint="eastAsia"/>
          <w:bCs w:val="0"/>
        </w:rPr>
        <w:t>保存设置命令测试</w:t>
      </w:r>
      <w:bookmarkEnd w:id="56"/>
      <w:bookmarkEnd w:id="5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7E78EB" w:rsidTr="00942EBF">
        <w:trPr>
          <w:trHeight w:hRule="exact" w:val="564"/>
          <w:jc w:val="center"/>
        </w:trPr>
        <w:tc>
          <w:tcPr>
            <w:tcW w:w="1101" w:type="dxa"/>
            <w:vAlign w:val="center"/>
          </w:tcPr>
          <w:p w:rsidR="00717B57" w:rsidRPr="007E78EB" w:rsidRDefault="00942EBF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保存设置命令测试</w:t>
            </w:r>
          </w:p>
        </w:tc>
      </w:tr>
      <w:tr w:rsidR="00717B57" w:rsidRPr="007E78EB" w:rsidTr="00942EBF">
        <w:trPr>
          <w:trHeight w:val="52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检查保存设置命令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是否有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正常工作。</w:t>
            </w:r>
          </w:p>
        </w:tc>
      </w:tr>
      <w:tr w:rsidR="00717B57" w:rsidRPr="007E78EB" w:rsidTr="00942EBF">
        <w:trPr>
          <w:trHeight w:val="526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任意一台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</w:p>
        </w:tc>
      </w:tr>
      <w:tr w:rsidR="00717B57" w:rsidRPr="007E78EB" w:rsidTr="00942EBF">
        <w:trPr>
          <w:trHeight w:val="1599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17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使用串口连接好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DJO-3030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，进入命令行设置模式；</w:t>
            </w:r>
          </w:p>
          <w:p w:rsidR="00717B57" w:rsidRDefault="00717B57" w:rsidP="000D6C53">
            <w:pPr>
              <w:pStyle w:val="af7"/>
              <w:widowControl/>
              <w:numPr>
                <w:ilvl w:val="0"/>
                <w:numId w:val="17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更改设备设置后，输入save命令；</w:t>
            </w:r>
          </w:p>
          <w:p w:rsidR="009A2A93" w:rsidRDefault="009A2A93" w:rsidP="000D6C53">
            <w:pPr>
              <w:pStyle w:val="af7"/>
              <w:widowControl/>
              <w:spacing w:beforeLines="50" w:before="156" w:after="156" w:line="240" w:lineRule="auto"/>
              <w:ind w:left="360" w:firstLineChars="0" w:firstLine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admin</w:t>
            </w:r>
          </w:p>
          <w:p w:rsidR="009A2A93" w:rsidRDefault="009A2A93" w:rsidP="000D6C53">
            <w:pPr>
              <w:pStyle w:val="af7"/>
              <w:widowControl/>
              <w:spacing w:beforeLines="50" w:before="156" w:after="156" w:line="240" w:lineRule="auto"/>
              <w:ind w:left="360" w:firstLineChars="0" w:firstLine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dev123</w:t>
            </w:r>
          </w:p>
          <w:p w:rsidR="009A2A93" w:rsidRDefault="009A2A93" w:rsidP="000D6C53">
            <w:pPr>
              <w:pStyle w:val="af7"/>
              <w:widowControl/>
              <w:spacing w:beforeLines="50" w:before="156" w:after="156" w:line="240" w:lineRule="auto"/>
              <w:ind w:left="360" w:firstLineChars="0" w:firstLine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enable</w:t>
            </w:r>
          </w:p>
          <w:p w:rsidR="009A2A93" w:rsidRDefault="009A2A93" w:rsidP="000D6C53">
            <w:pPr>
              <w:pStyle w:val="af7"/>
              <w:widowControl/>
              <w:spacing w:beforeLines="50" w:before="156" w:after="156" w:line="240" w:lineRule="auto"/>
              <w:ind w:left="360" w:firstLineChars="0" w:firstLine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configure device</w:t>
            </w:r>
          </w:p>
          <w:p w:rsidR="009A2A93" w:rsidRPr="009A2A93" w:rsidRDefault="009A2A93" w:rsidP="000D6C53">
            <w:pPr>
              <w:pStyle w:val="af7"/>
              <w:widowControl/>
              <w:spacing w:beforeLines="50" w:before="156" w:after="156" w:line="240" w:lineRule="auto"/>
              <w:ind w:left="360" w:firstLineChars="0" w:firstLine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configure save</w:t>
            </w:r>
          </w:p>
          <w:p w:rsidR="00717B57" w:rsidRDefault="00717B57" w:rsidP="000D6C53">
            <w:pPr>
              <w:pStyle w:val="af7"/>
              <w:widowControl/>
              <w:numPr>
                <w:ilvl w:val="0"/>
                <w:numId w:val="17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使用show system all命令检查设置是否保存；</w:t>
            </w:r>
          </w:p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17"/>
              </w:numPr>
              <w:spacing w:beforeLines="50" w:before="156" w:after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然后再输入reboot命令；</w:t>
            </w:r>
          </w:p>
          <w:p w:rsidR="00717B57" w:rsidRPr="007E78EB" w:rsidRDefault="00717B57" w:rsidP="000D6C53">
            <w:pPr>
              <w:pStyle w:val="af7"/>
              <w:widowControl/>
              <w:numPr>
                <w:ilvl w:val="0"/>
                <w:numId w:val="17"/>
              </w:numPr>
              <w:spacing w:beforeLines="50" w:before="156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R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eboot完成后，使用show system all命令检查设置是否保存。</w:t>
            </w:r>
          </w:p>
        </w:tc>
      </w:tr>
      <w:tr w:rsidR="00717B57" w:rsidRPr="007F687F" w:rsidTr="00942EBF">
        <w:trPr>
          <w:trHeight w:val="642"/>
          <w:jc w:val="center"/>
        </w:trPr>
        <w:tc>
          <w:tcPr>
            <w:tcW w:w="1101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预期结果</w:t>
            </w:r>
          </w:p>
        </w:tc>
        <w:tc>
          <w:tcPr>
            <w:tcW w:w="7421" w:type="dxa"/>
            <w:vAlign w:val="center"/>
          </w:tcPr>
          <w:p w:rsidR="00717B57" w:rsidRPr="007E78EB" w:rsidRDefault="00DA78C6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更改的配置能正常保存</w:t>
            </w:r>
          </w:p>
        </w:tc>
      </w:tr>
      <w:tr w:rsidR="00942EBF" w:rsidRPr="007E78EB" w:rsidTr="00942EBF">
        <w:trPr>
          <w:trHeight w:hRule="exact" w:val="918"/>
          <w:jc w:val="center"/>
        </w:trPr>
        <w:tc>
          <w:tcPr>
            <w:tcW w:w="1101" w:type="dxa"/>
            <w:vAlign w:val="center"/>
          </w:tcPr>
          <w:p w:rsidR="00942EBF" w:rsidRPr="007E78EB" w:rsidRDefault="00942EBF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942EBF" w:rsidRPr="007E78EB" w:rsidRDefault="00942EBF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942EBF" w:rsidRPr="007E78EB" w:rsidTr="00942EBF">
        <w:trPr>
          <w:trHeight w:hRule="exact" w:val="719"/>
          <w:jc w:val="center"/>
        </w:trPr>
        <w:tc>
          <w:tcPr>
            <w:tcW w:w="1101" w:type="dxa"/>
            <w:vAlign w:val="center"/>
          </w:tcPr>
          <w:p w:rsidR="00942EBF" w:rsidRPr="00A33E20" w:rsidRDefault="00942EBF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942EBF" w:rsidRPr="00A33E20" w:rsidRDefault="00942EBF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942EBF" w:rsidRPr="00A33E20" w:rsidRDefault="00942EBF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2EBF" w:rsidRPr="007E78EB" w:rsidTr="00942EBF">
        <w:trPr>
          <w:trHeight w:hRule="exact" w:val="726"/>
          <w:jc w:val="center"/>
        </w:trPr>
        <w:tc>
          <w:tcPr>
            <w:tcW w:w="1101" w:type="dxa"/>
            <w:vAlign w:val="center"/>
          </w:tcPr>
          <w:p w:rsidR="00942EBF" w:rsidRPr="00A33E20" w:rsidRDefault="00942EBF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942EBF" w:rsidRPr="00A33E20" w:rsidRDefault="00942EBF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B4403F" w:rsidRDefault="00717B57" w:rsidP="00B4403F">
      <w:pPr>
        <w:pStyle w:val="1"/>
      </w:pPr>
      <w:bookmarkStart w:id="58" w:name="_Toc448487505"/>
      <w:bookmarkStart w:id="59" w:name="_Toc401060995"/>
      <w:bookmarkStart w:id="60" w:name="_Toc478560862"/>
      <w:r w:rsidRPr="00B4403F">
        <w:rPr>
          <w:rFonts w:hint="eastAsia"/>
        </w:rPr>
        <w:t>网管管理软件</w:t>
      </w:r>
      <w:r w:rsidRPr="00B4403F">
        <w:t>测试</w:t>
      </w:r>
      <w:bookmarkEnd w:id="58"/>
      <w:bookmarkEnd w:id="60"/>
    </w:p>
    <w:p w:rsidR="00717B57" w:rsidRPr="00B4403F" w:rsidRDefault="00717B57" w:rsidP="004E007C">
      <w:pPr>
        <w:pStyle w:val="2"/>
        <w:tabs>
          <w:tab w:val="num" w:pos="576"/>
        </w:tabs>
        <w:ind w:left="567"/>
      </w:pPr>
      <w:bookmarkStart w:id="61" w:name="_Toc447792164"/>
      <w:bookmarkStart w:id="62" w:name="_Toc448487507"/>
      <w:bookmarkStart w:id="63" w:name="_Toc478560863"/>
      <w:r w:rsidRPr="00B4403F">
        <w:rPr>
          <w:rFonts w:hint="eastAsia"/>
        </w:rPr>
        <w:t>编辑设备信息功能</w:t>
      </w:r>
      <w:r w:rsidRPr="00B4403F">
        <w:t>测试</w:t>
      </w:r>
      <w:bookmarkEnd w:id="61"/>
      <w:bookmarkEnd w:id="62"/>
      <w:bookmarkEnd w:id="63"/>
    </w:p>
    <w:p w:rsidR="00717B57" w:rsidRPr="004E007C" w:rsidRDefault="00717B57" w:rsidP="004E007C">
      <w:pPr>
        <w:pStyle w:val="3"/>
        <w:tabs>
          <w:tab w:val="num" w:pos="1429"/>
        </w:tabs>
        <w:rPr>
          <w:bCs w:val="0"/>
        </w:rPr>
      </w:pPr>
      <w:bookmarkStart w:id="64" w:name="_Toc425414078"/>
      <w:bookmarkStart w:id="65" w:name="_Toc478560864"/>
      <w:r w:rsidRPr="004E007C">
        <w:rPr>
          <w:rFonts w:hint="eastAsia"/>
          <w:bCs w:val="0"/>
        </w:rPr>
        <w:t>设备</w:t>
      </w:r>
      <w:r w:rsidR="003E72BC">
        <w:rPr>
          <w:rFonts w:hint="eastAsia"/>
          <w:bCs w:val="0"/>
        </w:rPr>
        <w:t>搜索</w:t>
      </w:r>
      <w:r w:rsidRPr="004E007C">
        <w:rPr>
          <w:rFonts w:hint="eastAsia"/>
          <w:bCs w:val="0"/>
        </w:rPr>
        <w:t>测试</w:t>
      </w:r>
      <w:bookmarkEnd w:id="64"/>
      <w:bookmarkEnd w:id="6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B4403F" w:rsidTr="00B4403F">
        <w:trPr>
          <w:trHeight w:hRule="exact" w:val="525"/>
          <w:jc w:val="center"/>
        </w:trPr>
        <w:tc>
          <w:tcPr>
            <w:tcW w:w="1101" w:type="dxa"/>
            <w:vAlign w:val="center"/>
          </w:tcPr>
          <w:p w:rsidR="00717B57" w:rsidRPr="00B4403F" w:rsidRDefault="00B4403F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B4403F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4403F">
              <w:rPr>
                <w:rFonts w:asciiTheme="minorEastAsia" w:eastAsiaTheme="minorEastAsia" w:hAnsiTheme="minorEastAsia" w:hint="eastAsia"/>
              </w:rPr>
              <w:t>设备</w:t>
            </w:r>
            <w:r w:rsidR="00691772">
              <w:rPr>
                <w:rFonts w:asciiTheme="minorEastAsia" w:eastAsiaTheme="minorEastAsia" w:hAnsiTheme="minorEastAsia" w:hint="eastAsia"/>
              </w:rPr>
              <w:t>搜索</w:t>
            </w:r>
            <w:r w:rsidRPr="00B4403F">
              <w:rPr>
                <w:rFonts w:asciiTheme="minorEastAsia" w:eastAsiaTheme="minorEastAsia" w:hAnsiTheme="minorEastAsia" w:hint="eastAsia"/>
              </w:rPr>
              <w:t>测试</w:t>
            </w:r>
          </w:p>
        </w:tc>
      </w:tr>
      <w:tr w:rsidR="00717B57" w:rsidRPr="00B4403F" w:rsidTr="00B4403F">
        <w:trPr>
          <w:trHeight w:val="360"/>
          <w:jc w:val="center"/>
        </w:trPr>
        <w:tc>
          <w:tcPr>
            <w:tcW w:w="1101" w:type="dxa"/>
            <w:vAlign w:val="center"/>
          </w:tcPr>
          <w:p w:rsidR="00717B57" w:rsidRPr="00B4403F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B4403F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B4403F" w:rsidRDefault="00E32EC3" w:rsidP="00922BE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lang w:val="sv-SE"/>
              </w:rPr>
              <w:t>测试</w:t>
            </w:r>
            <w:r w:rsidR="005D47FF">
              <w:rPr>
                <w:rFonts w:asciiTheme="minorEastAsia" w:eastAsiaTheme="minorEastAsia" w:hAnsiTheme="minorEastAsia" w:hint="eastAsia"/>
                <w:lang w:val="sv-SE"/>
              </w:rPr>
              <w:t>按</w:t>
            </w:r>
            <w:r w:rsidR="00B863B8">
              <w:rPr>
                <w:rFonts w:asciiTheme="minorEastAsia" w:eastAsiaTheme="minorEastAsia" w:hAnsiTheme="minorEastAsia" w:hint="eastAsia"/>
                <w:lang w:val="sv-SE"/>
              </w:rPr>
              <w:t>IP</w:t>
            </w:r>
            <w:r w:rsidR="00B863B8">
              <w:rPr>
                <w:rFonts w:asciiTheme="minorEastAsia" w:eastAsiaTheme="minorEastAsia" w:hAnsiTheme="minorEastAsia" w:hint="eastAsia"/>
              </w:rPr>
              <w:t>范围、网络号</w:t>
            </w:r>
            <w:r w:rsidR="00717B57" w:rsidRPr="00B4403F">
              <w:rPr>
                <w:rFonts w:asciiTheme="minorEastAsia" w:eastAsiaTheme="minorEastAsia" w:hAnsiTheme="minorEastAsia" w:hint="eastAsia"/>
              </w:rPr>
              <w:t>搜索设备</w:t>
            </w:r>
            <w:r w:rsidR="005D47FF">
              <w:rPr>
                <w:rFonts w:asciiTheme="minorEastAsia" w:eastAsiaTheme="minorEastAsia" w:hAnsiTheme="minorEastAsia" w:hint="eastAsia"/>
              </w:rPr>
              <w:t>的功能是否正常</w:t>
            </w:r>
          </w:p>
        </w:tc>
      </w:tr>
      <w:tr w:rsidR="00717B57" w:rsidRPr="00B4403F" w:rsidTr="00B4403F">
        <w:trPr>
          <w:trHeight w:val="398"/>
          <w:jc w:val="center"/>
        </w:trPr>
        <w:tc>
          <w:tcPr>
            <w:tcW w:w="1101" w:type="dxa"/>
            <w:vAlign w:val="center"/>
          </w:tcPr>
          <w:p w:rsidR="00717B57" w:rsidRPr="00B4403F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717B57" w:rsidRPr="00B4403F" w:rsidRDefault="0035774F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4403F">
              <w:rPr>
                <w:rFonts w:asciiTheme="minorEastAsia" w:eastAsiaTheme="minorEastAsia" w:hAnsiTheme="minorEastAsia"/>
              </w:rPr>
              <w:object w:dxaOrig="4094" w:dyaOrig="4083">
                <v:shape id="_x0000_i1027" type="#_x0000_t75" style="width:204.75pt;height:172.5pt" o:ole="">
                  <v:imagedata r:id="rId29" o:title=""/>
                </v:shape>
                <o:OLEObject Type="Embed" ProgID="Visio.Drawing.11" ShapeID="_x0000_i1027" DrawAspect="Content" ObjectID="_1552302902" r:id="rId31"/>
              </w:object>
            </w:r>
          </w:p>
        </w:tc>
      </w:tr>
      <w:tr w:rsidR="00717B57" w:rsidRPr="00B4403F" w:rsidTr="000266B9">
        <w:trPr>
          <w:trHeight w:val="3682"/>
          <w:jc w:val="center"/>
        </w:trPr>
        <w:tc>
          <w:tcPr>
            <w:tcW w:w="1101" w:type="dxa"/>
            <w:vAlign w:val="center"/>
          </w:tcPr>
          <w:p w:rsidR="00717B57" w:rsidRPr="00B4403F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测试方法</w:t>
            </w:r>
          </w:p>
        </w:tc>
        <w:tc>
          <w:tcPr>
            <w:tcW w:w="7421" w:type="dxa"/>
            <w:vAlign w:val="center"/>
          </w:tcPr>
          <w:p w:rsidR="00717B57" w:rsidRPr="00B4403F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</w:t>
            </w:r>
            <w:r w:rsidR="004D07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、进入系统后，点击“拓扑管理”</w:t>
            </w:r>
            <w:r w:rsidR="00444FB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菜单，</w:t>
            </w:r>
            <w:r w:rsidR="0040009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在</w:t>
            </w:r>
            <w:r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弹出</w:t>
            </w:r>
            <w:r w:rsidR="00D04A2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的</w:t>
            </w:r>
            <w:r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菜单中</w:t>
            </w:r>
            <w:r w:rsidR="00D04A2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选择IP范围搜索</w:t>
            </w:r>
            <w:r w:rsidR="007E329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="00FC4C6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17B57" w:rsidRPr="00B4403F" w:rsidRDefault="00FE161D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</w:t>
            </w:r>
            <w:r w:rsidR="00A476B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、输入要搜索设备的IP范围</w:t>
            </w:r>
            <w:r w:rsidR="00FB7471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，选择要搜索的网络范围</w:t>
            </w:r>
            <w:r w:rsidR="00717B57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17B57" w:rsidRPr="00B4403F" w:rsidRDefault="00FE161D" w:rsidP="00F8051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</w:t>
            </w:r>
            <w:r w:rsidR="00717B57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</w:t>
            </w:r>
            <w:r w:rsidR="00E803A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确定后</w:t>
            </w:r>
            <w:r w:rsidR="009C690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，弹出“发现1个设备”及“资源</w:t>
            </w:r>
            <w:r w:rsidR="00BF61A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发现完成</w:t>
            </w:r>
            <w:r w:rsidR="009C690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”窗口</w:t>
            </w:r>
            <w:r w:rsidR="00FC4C6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D03776" w:rsidRPr="00B4403F" w:rsidRDefault="00FE161D" w:rsidP="00D0377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4</w:t>
            </w:r>
            <w:r w:rsidR="00D0377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、进入系统后，点击“拓扑管理”菜单，在</w:t>
            </w:r>
            <w:r w:rsidR="00D03776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弹出</w:t>
            </w:r>
            <w:r w:rsidR="00D0377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的</w:t>
            </w:r>
            <w:r w:rsidR="00D03776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菜单中</w:t>
            </w:r>
            <w:r w:rsidR="00D0377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选择</w:t>
            </w:r>
            <w:r w:rsidR="00251C8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网络号搜索设备</w:t>
            </w:r>
            <w:r w:rsidR="00F12F9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D03776" w:rsidRPr="00B4403F" w:rsidRDefault="00FE161D" w:rsidP="00D0377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5</w:t>
            </w:r>
            <w:r w:rsidR="00D0377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、输入要搜索设备的</w:t>
            </w:r>
            <w:r w:rsidR="009E081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网络号</w:t>
            </w:r>
            <w:r w:rsidR="00D0377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，选择要搜索的网络范围</w:t>
            </w:r>
            <w:r w:rsidR="00D03776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D03776" w:rsidRPr="00B4403F" w:rsidRDefault="00FE161D" w:rsidP="00D03776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6</w:t>
            </w:r>
            <w:r w:rsidR="00D03776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</w:t>
            </w:r>
            <w:r w:rsidR="00D0377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确定后，弹出“发现1个设备”及“资源</w:t>
            </w:r>
            <w:r w:rsidR="00BF61A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发现完成</w:t>
            </w:r>
            <w:r w:rsidR="00D0377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”窗口</w:t>
            </w:r>
          </w:p>
          <w:p w:rsidR="00717B57" w:rsidRPr="00B4403F" w:rsidRDefault="00A54EA2" w:rsidP="00427EDD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7</w:t>
            </w:r>
            <w:r w:rsidR="00717B57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、重复步骤2</w:t>
            </w:r>
            <w:r w:rsidR="00B85D13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和步骤5</w:t>
            </w:r>
            <w:r w:rsidR="00717B57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，输入错误的IP地址范围</w:t>
            </w:r>
            <w:r w:rsidR="00547F1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和网络号</w:t>
            </w:r>
            <w:r w:rsidR="00717B57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，检查结果。</w:t>
            </w:r>
          </w:p>
        </w:tc>
      </w:tr>
      <w:tr w:rsidR="00717B57" w:rsidRPr="00B4403F" w:rsidTr="000266B9">
        <w:trPr>
          <w:trHeight w:val="1395"/>
          <w:jc w:val="center"/>
        </w:trPr>
        <w:tc>
          <w:tcPr>
            <w:tcW w:w="1101" w:type="dxa"/>
            <w:vAlign w:val="center"/>
          </w:tcPr>
          <w:p w:rsidR="00717B57" w:rsidRPr="00B4403F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CB7DB2" w:rsidRDefault="00324846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</w:t>
            </w:r>
            <w:r w:rsidR="00A77C9B">
              <w:rPr>
                <w:rFonts w:asciiTheme="minorEastAsia" w:eastAsiaTheme="minorEastAsia" w:hAnsiTheme="minorEastAsia"/>
                <w:szCs w:val="18"/>
                <w:lang w:val="sv-SE"/>
              </w:rPr>
              <w:t>3</w:t>
            </w:r>
            <w:r w:rsidR="00CB7DB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CB7DB2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弹出菜单显示找到</w:t>
            </w:r>
            <w:r w:rsidR="00CB7DB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</w:t>
            </w:r>
            <w:r w:rsidR="00CB7DB2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个设备</w:t>
            </w:r>
            <w:r w:rsidR="00CB7DB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，资源发现完成</w:t>
            </w:r>
            <w:r w:rsidR="00E169B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，并</w:t>
            </w:r>
            <w:r w:rsidR="002D3DA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将搜索的设备添加至网管</w:t>
            </w:r>
            <w:r w:rsidR="00D8416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17B57" w:rsidRPr="002D3DA8" w:rsidRDefault="00A77C9B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步骤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6</w:t>
            </w:r>
            <w:r w:rsidR="0032484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324846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弹出菜单显示找到</w:t>
            </w:r>
            <w:r w:rsidR="000E01D7">
              <w:rPr>
                <w:rFonts w:asciiTheme="minorEastAsia" w:eastAsiaTheme="minorEastAsia" w:hAnsiTheme="minorEastAsia"/>
                <w:szCs w:val="18"/>
                <w:lang w:val="sv-SE"/>
              </w:rPr>
              <w:t>1</w:t>
            </w:r>
            <w:r w:rsidR="000E01D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个设备，资源发现完成</w:t>
            </w:r>
            <w:r w:rsidR="002D3DA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，并将搜索的设备添加至网管</w:t>
            </w:r>
            <w:r w:rsidR="00D8416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17B57" w:rsidRPr="00B4403F" w:rsidRDefault="00B4403F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</w:t>
            </w:r>
            <w:r w:rsidR="00D25031">
              <w:rPr>
                <w:rFonts w:asciiTheme="minorEastAsia" w:eastAsiaTheme="minorEastAsia" w:hAnsiTheme="minorEastAsia"/>
                <w:szCs w:val="18"/>
                <w:lang w:val="sv-SE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717B57" w:rsidRPr="00B440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弹出菜单显示找到0个设备。</w:t>
            </w:r>
          </w:p>
        </w:tc>
      </w:tr>
      <w:tr w:rsidR="00B4403F" w:rsidRPr="00B4403F" w:rsidTr="00B4403F">
        <w:trPr>
          <w:trHeight w:hRule="exact" w:val="718"/>
          <w:jc w:val="center"/>
        </w:trPr>
        <w:tc>
          <w:tcPr>
            <w:tcW w:w="1101" w:type="dxa"/>
            <w:vAlign w:val="center"/>
          </w:tcPr>
          <w:p w:rsidR="00B4403F" w:rsidRPr="007E78EB" w:rsidRDefault="00B4403F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B4403F" w:rsidRPr="007E78EB" w:rsidRDefault="00B4403F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B4403F" w:rsidRPr="00B4403F" w:rsidTr="00B4403F">
        <w:trPr>
          <w:trHeight w:hRule="exact" w:val="714"/>
          <w:jc w:val="center"/>
        </w:trPr>
        <w:tc>
          <w:tcPr>
            <w:tcW w:w="1101" w:type="dxa"/>
            <w:vAlign w:val="center"/>
          </w:tcPr>
          <w:p w:rsidR="00B4403F" w:rsidRPr="00A33E20" w:rsidRDefault="00B4403F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B4403F" w:rsidRPr="00A33E20" w:rsidRDefault="00B4403F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B4403F" w:rsidRPr="00A33E20" w:rsidRDefault="00B4403F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4403F" w:rsidRPr="00B4403F" w:rsidTr="00B4403F">
        <w:trPr>
          <w:trHeight w:hRule="exact" w:val="554"/>
          <w:jc w:val="center"/>
        </w:trPr>
        <w:tc>
          <w:tcPr>
            <w:tcW w:w="1101" w:type="dxa"/>
            <w:vAlign w:val="center"/>
          </w:tcPr>
          <w:p w:rsidR="00B4403F" w:rsidRPr="00A33E20" w:rsidRDefault="00B4403F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B4403F" w:rsidRPr="00A33E20" w:rsidRDefault="00B4403F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3651C8" w:rsidRDefault="00717B57" w:rsidP="00717B57"/>
    <w:p w:rsidR="00717B57" w:rsidRPr="004E007C" w:rsidRDefault="00B96CF9" w:rsidP="004E007C">
      <w:pPr>
        <w:pStyle w:val="3"/>
        <w:tabs>
          <w:tab w:val="num" w:pos="1429"/>
        </w:tabs>
        <w:rPr>
          <w:bCs w:val="0"/>
        </w:rPr>
      </w:pPr>
      <w:bookmarkStart w:id="66" w:name="_Toc425414080"/>
      <w:bookmarkStart w:id="67" w:name="_Toc478560865"/>
      <w:r>
        <w:rPr>
          <w:rFonts w:hint="eastAsia"/>
          <w:bCs w:val="0"/>
        </w:rPr>
        <w:t>手动添加网络</w:t>
      </w:r>
      <w:r w:rsidR="007650A3">
        <w:rPr>
          <w:rFonts w:hint="eastAsia"/>
          <w:bCs w:val="0"/>
        </w:rPr>
        <w:t>及</w:t>
      </w:r>
      <w:r w:rsidR="0096549A">
        <w:rPr>
          <w:rFonts w:hint="eastAsia"/>
          <w:bCs w:val="0"/>
        </w:rPr>
        <w:t>设备</w:t>
      </w:r>
      <w:r w:rsidR="00717B57" w:rsidRPr="004E007C">
        <w:rPr>
          <w:rFonts w:hint="eastAsia"/>
          <w:bCs w:val="0"/>
        </w:rPr>
        <w:t>功能测试</w:t>
      </w:r>
      <w:bookmarkEnd w:id="66"/>
      <w:bookmarkEnd w:id="6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917B3C" w:rsidTr="00917B3C">
        <w:trPr>
          <w:trHeight w:hRule="exact" w:val="525"/>
          <w:jc w:val="center"/>
        </w:trPr>
        <w:tc>
          <w:tcPr>
            <w:tcW w:w="1101" w:type="dxa"/>
            <w:vAlign w:val="center"/>
          </w:tcPr>
          <w:p w:rsidR="00717B57" w:rsidRPr="00917B3C" w:rsidRDefault="00917B3C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917B3C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</w:rPr>
              <w:t>手动添加</w:t>
            </w:r>
            <w:r w:rsidR="00FA420C">
              <w:rPr>
                <w:rFonts w:asciiTheme="minorEastAsia" w:eastAsiaTheme="minorEastAsia" w:hAnsiTheme="minorEastAsia" w:hint="eastAsia"/>
              </w:rPr>
              <w:t>网络及</w:t>
            </w:r>
            <w:r w:rsidRPr="00917B3C">
              <w:rPr>
                <w:rFonts w:asciiTheme="minorEastAsia" w:eastAsiaTheme="minorEastAsia" w:hAnsiTheme="minorEastAsia" w:hint="eastAsia"/>
              </w:rPr>
              <w:t>设备功能测试</w:t>
            </w:r>
          </w:p>
        </w:tc>
      </w:tr>
      <w:tr w:rsidR="00717B57" w:rsidRPr="00917B3C" w:rsidTr="00917B3C">
        <w:trPr>
          <w:trHeight w:val="360"/>
          <w:jc w:val="center"/>
        </w:trPr>
        <w:tc>
          <w:tcPr>
            <w:tcW w:w="1101" w:type="dxa"/>
            <w:vAlign w:val="center"/>
          </w:tcPr>
          <w:p w:rsidR="00717B57" w:rsidRPr="00917B3C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917B3C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917B3C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</w:rPr>
              <w:t>手动添加</w:t>
            </w:r>
            <w:r w:rsidR="00D115D2">
              <w:rPr>
                <w:rFonts w:asciiTheme="minorEastAsia" w:eastAsiaTheme="minorEastAsia" w:hAnsiTheme="minorEastAsia" w:hint="eastAsia"/>
              </w:rPr>
              <w:t>网络及</w:t>
            </w:r>
            <w:r w:rsidRPr="00917B3C">
              <w:rPr>
                <w:rFonts w:asciiTheme="minorEastAsia" w:eastAsiaTheme="minorEastAsia" w:hAnsiTheme="minorEastAsia" w:hint="eastAsia"/>
              </w:rPr>
              <w:t>设备功能</w:t>
            </w:r>
            <w:r w:rsidRPr="00917B3C">
              <w:rPr>
                <w:rFonts w:asciiTheme="minorEastAsia" w:eastAsiaTheme="minorEastAsia" w:hAnsiTheme="minorEastAsia" w:hint="eastAsia"/>
                <w:lang w:val="sv-SE"/>
              </w:rPr>
              <w:t>能够正常工作</w:t>
            </w:r>
          </w:p>
        </w:tc>
      </w:tr>
      <w:tr w:rsidR="00717B57" w:rsidRPr="00917B3C" w:rsidTr="00917B3C">
        <w:trPr>
          <w:trHeight w:val="398"/>
          <w:jc w:val="center"/>
        </w:trPr>
        <w:tc>
          <w:tcPr>
            <w:tcW w:w="1101" w:type="dxa"/>
            <w:vAlign w:val="center"/>
          </w:tcPr>
          <w:p w:rsidR="00717B57" w:rsidRPr="00917B3C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21" w:type="dxa"/>
            <w:vAlign w:val="center"/>
          </w:tcPr>
          <w:p w:rsidR="00717B57" w:rsidRPr="00917B3C" w:rsidRDefault="00717B57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/>
              </w:rPr>
              <w:object w:dxaOrig="4094" w:dyaOrig="4083">
                <v:shape id="_x0000_i1028" type="#_x0000_t75" style="width:204.75pt;height:206.25pt" o:ole="">
                  <v:imagedata r:id="rId29" o:title=""/>
                </v:shape>
                <o:OLEObject Type="Embed" ProgID="Visio.Drawing.11" ShapeID="_x0000_i1028" DrawAspect="Content" ObjectID="_1552302903" r:id="rId32"/>
              </w:object>
            </w:r>
          </w:p>
        </w:tc>
      </w:tr>
      <w:tr w:rsidR="00717B57" w:rsidRPr="00917B3C" w:rsidTr="00917B3C">
        <w:trPr>
          <w:trHeight w:val="561"/>
          <w:jc w:val="center"/>
        </w:trPr>
        <w:tc>
          <w:tcPr>
            <w:tcW w:w="1101" w:type="dxa"/>
            <w:vAlign w:val="center"/>
          </w:tcPr>
          <w:p w:rsidR="00717B57" w:rsidRPr="00917B3C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测试方法</w:t>
            </w:r>
          </w:p>
        </w:tc>
        <w:tc>
          <w:tcPr>
            <w:tcW w:w="7421" w:type="dxa"/>
            <w:vAlign w:val="center"/>
          </w:tcPr>
          <w:p w:rsidR="00AA195F" w:rsidRPr="00917B3C" w:rsidRDefault="00AA195F" w:rsidP="00AA195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1、进入系统后，点击“拓扑管理》</w:t>
            </w:r>
            <w:r w:rsidRPr="00917B3C">
              <w:rPr>
                <w:rFonts w:asciiTheme="minorEastAsia" w:eastAsiaTheme="minorEastAsia" w:hAnsiTheme="minorEastAsia" w:hint="eastAsia"/>
              </w:rPr>
              <w:t>手动添加网络</w:t>
            </w: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”菜单；</w:t>
            </w:r>
          </w:p>
          <w:p w:rsidR="00AA195F" w:rsidRDefault="00AA195F" w:rsidP="00AA195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2、在弹出菜单中输入</w:t>
            </w:r>
            <w:r w:rsidRPr="00917B3C">
              <w:rPr>
                <w:rFonts w:asciiTheme="minorEastAsia" w:eastAsiaTheme="minorEastAsia" w:hAnsiTheme="minorEastAsia" w:hint="eastAsia"/>
              </w:rPr>
              <w:t>网络名称</w:t>
            </w: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，选择正确的父网络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AA195F" w:rsidRPr="00917B3C" w:rsidRDefault="00AA195F" w:rsidP="00AA195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3、点击“添加”按钮；</w:t>
            </w:r>
          </w:p>
          <w:p w:rsidR="00AA195F" w:rsidRPr="00917B3C" w:rsidRDefault="00AA195F" w:rsidP="00AA195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、检查资源视图；</w:t>
            </w:r>
          </w:p>
          <w:p w:rsidR="00AA195F" w:rsidRPr="00AA195F" w:rsidRDefault="00AA195F" w:rsidP="00AA195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5、删除子网络，刷新后检查资源视图</w:t>
            </w:r>
            <w:r w:rsidR="003E2A4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C2988" w:rsidRPr="00917B3C" w:rsidRDefault="00755A27" w:rsidP="007C2988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6</w:t>
            </w:r>
            <w:r w:rsidR="007C2988"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、进入系统后，点击“拓扑管理》</w:t>
            </w:r>
            <w:r w:rsidR="007C2988" w:rsidRPr="00917B3C">
              <w:rPr>
                <w:rFonts w:asciiTheme="minorEastAsia" w:eastAsiaTheme="minorEastAsia" w:hAnsiTheme="minorEastAsia" w:hint="eastAsia"/>
              </w:rPr>
              <w:t>手动添加设备</w:t>
            </w:r>
            <w:r w:rsidR="007C2988"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”菜单；</w:t>
            </w:r>
          </w:p>
          <w:p w:rsidR="007C2988" w:rsidRPr="00917B3C" w:rsidRDefault="00755A27" w:rsidP="007C2988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7</w:t>
            </w:r>
            <w:r w:rsidR="007C2988"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、在弹出菜单中输入IP地址，选择正确的设备类型，并选择设备所在的网络</w:t>
            </w:r>
            <w:r w:rsidR="007C298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C2988" w:rsidRPr="00917B3C" w:rsidRDefault="00755A27" w:rsidP="007C2988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8</w:t>
            </w:r>
            <w:r w:rsidR="007C2988"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、点击“添加”按钮；</w:t>
            </w:r>
          </w:p>
          <w:p w:rsidR="007C2988" w:rsidRPr="00917B3C" w:rsidRDefault="00755A27" w:rsidP="007C2988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9</w:t>
            </w:r>
            <w:r w:rsidR="003E2A4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、检查资源视图；</w:t>
            </w:r>
          </w:p>
          <w:p w:rsidR="007C2988" w:rsidRPr="00917B3C" w:rsidRDefault="00755A27" w:rsidP="007C2988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10</w:t>
            </w:r>
            <w:r w:rsidR="007C2988"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、删除设备，按刷新按钮检查是否已经删除设备；</w:t>
            </w:r>
          </w:p>
          <w:p w:rsidR="00AA195F" w:rsidRPr="00FD55D7" w:rsidRDefault="00755A27" w:rsidP="007C2988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11</w:t>
            </w:r>
            <w:r w:rsidR="007C2988"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、重复第</w:t>
            </w:r>
            <w:r w:rsidR="00985564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7</w:t>
            </w:r>
            <w:r w:rsidR="007C2988"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步，在弹出菜单中输入错误的IP地址；检查软件的显示。</w:t>
            </w:r>
          </w:p>
          <w:p w:rsidR="00717B57" w:rsidRPr="00917B3C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717B57" w:rsidRPr="00917B3C" w:rsidTr="00917B3C">
        <w:trPr>
          <w:trHeight w:val="984"/>
          <w:jc w:val="center"/>
        </w:trPr>
        <w:tc>
          <w:tcPr>
            <w:tcW w:w="1101" w:type="dxa"/>
            <w:vAlign w:val="center"/>
          </w:tcPr>
          <w:p w:rsidR="00717B57" w:rsidRPr="00917B3C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917B3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2360EF" w:rsidRPr="008B5E4A" w:rsidRDefault="002360EF" w:rsidP="002360E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8B5E4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步骤4）资源视图中可以看到新添加的网络；</w:t>
            </w:r>
          </w:p>
          <w:p w:rsidR="002360EF" w:rsidRPr="008B5E4A" w:rsidRDefault="002360EF" w:rsidP="002360E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8B5E4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步骤5）资源视图中看不到被删除的网络；</w:t>
            </w:r>
          </w:p>
          <w:p w:rsidR="002360EF" w:rsidRDefault="002360EF" w:rsidP="002360E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8B5E4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步骤9）资源视图中可以看到设备的前面板示意图和设备情况；</w:t>
            </w:r>
          </w:p>
          <w:p w:rsidR="002360EF" w:rsidRPr="008B5E4A" w:rsidRDefault="002360EF" w:rsidP="002360E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步骤10）设备已被删除，</w:t>
            </w:r>
            <w:r w:rsidRPr="008B5E4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资源视图中无法看到设备情况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17B57" w:rsidRPr="00917B3C" w:rsidRDefault="002360EF" w:rsidP="002360E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8B5E4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步骤11）资源视图中无法看到设备情况。</w:t>
            </w:r>
          </w:p>
        </w:tc>
      </w:tr>
      <w:tr w:rsidR="00917B3C" w:rsidRPr="00917B3C" w:rsidTr="00917B3C">
        <w:trPr>
          <w:trHeight w:hRule="exact" w:val="829"/>
          <w:jc w:val="center"/>
        </w:trPr>
        <w:tc>
          <w:tcPr>
            <w:tcW w:w="1101" w:type="dxa"/>
            <w:vAlign w:val="center"/>
          </w:tcPr>
          <w:p w:rsidR="00917B3C" w:rsidRPr="007E78EB" w:rsidRDefault="00917B3C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917B3C" w:rsidRPr="007E78EB" w:rsidRDefault="00917B3C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917B3C" w:rsidRPr="00917B3C" w:rsidTr="00917B3C">
        <w:trPr>
          <w:trHeight w:hRule="exact" w:val="712"/>
          <w:jc w:val="center"/>
        </w:trPr>
        <w:tc>
          <w:tcPr>
            <w:tcW w:w="1101" w:type="dxa"/>
            <w:vAlign w:val="center"/>
          </w:tcPr>
          <w:p w:rsidR="00917B3C" w:rsidRPr="00A33E20" w:rsidRDefault="00917B3C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917B3C" w:rsidRPr="00A33E20" w:rsidRDefault="00917B3C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917B3C" w:rsidRPr="00A33E20" w:rsidRDefault="00917B3C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17B3C" w:rsidRPr="00917B3C" w:rsidTr="00917B3C">
        <w:trPr>
          <w:trHeight w:hRule="exact" w:val="708"/>
          <w:jc w:val="center"/>
        </w:trPr>
        <w:tc>
          <w:tcPr>
            <w:tcW w:w="1101" w:type="dxa"/>
            <w:vAlign w:val="center"/>
          </w:tcPr>
          <w:p w:rsidR="00917B3C" w:rsidRPr="00A33E20" w:rsidRDefault="00917B3C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917B3C" w:rsidRPr="00A33E20" w:rsidRDefault="00917B3C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4E007C" w:rsidRDefault="00717B57" w:rsidP="004E007C">
      <w:pPr>
        <w:pStyle w:val="2"/>
        <w:tabs>
          <w:tab w:val="num" w:pos="576"/>
        </w:tabs>
        <w:ind w:left="567"/>
      </w:pPr>
      <w:bookmarkStart w:id="68" w:name="_Toc447792165"/>
      <w:bookmarkStart w:id="69" w:name="_Toc448487508"/>
      <w:bookmarkStart w:id="70" w:name="_Toc478560866"/>
      <w:r w:rsidRPr="004E007C">
        <w:rPr>
          <w:rFonts w:hint="eastAsia"/>
        </w:rPr>
        <w:t>故障管理功能</w:t>
      </w:r>
      <w:r w:rsidRPr="004E007C">
        <w:t>测试</w:t>
      </w:r>
      <w:bookmarkEnd w:id="68"/>
      <w:bookmarkEnd w:id="69"/>
      <w:bookmarkEnd w:id="70"/>
    </w:p>
    <w:p w:rsidR="00717B57" w:rsidRPr="0070671F" w:rsidRDefault="00717B57" w:rsidP="004E007C">
      <w:pPr>
        <w:pStyle w:val="3"/>
        <w:tabs>
          <w:tab w:val="num" w:pos="1429"/>
        </w:tabs>
        <w:rPr>
          <w:bCs w:val="0"/>
        </w:rPr>
      </w:pPr>
      <w:bookmarkStart w:id="71" w:name="_Toc425414091"/>
      <w:bookmarkStart w:id="72" w:name="_Toc478560867"/>
      <w:r w:rsidRPr="0070671F">
        <w:rPr>
          <w:rFonts w:hint="eastAsia"/>
          <w:bCs w:val="0"/>
        </w:rPr>
        <w:t>显示告警功能</w:t>
      </w:r>
      <w:r w:rsidRPr="0070671F">
        <w:rPr>
          <w:bCs w:val="0"/>
        </w:rPr>
        <w:t>测试</w:t>
      </w:r>
      <w:bookmarkEnd w:id="71"/>
      <w:bookmarkEnd w:id="7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D73A6D" w:rsidTr="00D73A6D">
        <w:trPr>
          <w:trHeight w:hRule="exact" w:val="525"/>
          <w:jc w:val="center"/>
        </w:trPr>
        <w:tc>
          <w:tcPr>
            <w:tcW w:w="1101" w:type="dxa"/>
            <w:vAlign w:val="center"/>
          </w:tcPr>
          <w:p w:rsidR="00717B57" w:rsidRPr="00D73A6D" w:rsidRDefault="00D73A6D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D73A6D" w:rsidRDefault="0038103C" w:rsidP="007F687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</w:rPr>
              <w:t>显示所有当前</w:t>
            </w:r>
            <w:r w:rsidR="00717B57" w:rsidRPr="00D73A6D">
              <w:rPr>
                <w:rFonts w:asciiTheme="minorEastAsia" w:eastAsiaTheme="minorEastAsia" w:hAnsiTheme="minorEastAsia" w:hint="eastAsia"/>
              </w:rPr>
              <w:t>告警</w:t>
            </w:r>
            <w:r>
              <w:rPr>
                <w:rFonts w:asciiTheme="minorEastAsia" w:eastAsiaTheme="minorEastAsia" w:hAnsiTheme="minorEastAsia" w:hint="eastAsia"/>
              </w:rPr>
              <w:t>、历史告警</w:t>
            </w:r>
            <w:r w:rsidR="00717B57" w:rsidRPr="00D73A6D">
              <w:rPr>
                <w:rFonts w:asciiTheme="minorEastAsia" w:eastAsiaTheme="minorEastAsia" w:hAnsiTheme="minorEastAsia" w:hint="eastAsia"/>
              </w:rPr>
              <w:t>功能测试</w:t>
            </w:r>
          </w:p>
        </w:tc>
      </w:tr>
      <w:tr w:rsidR="00717B57" w:rsidRPr="00D73A6D" w:rsidTr="00D73A6D">
        <w:trPr>
          <w:trHeight w:val="360"/>
          <w:jc w:val="center"/>
        </w:trPr>
        <w:tc>
          <w:tcPr>
            <w:tcW w:w="1101" w:type="dxa"/>
            <w:vAlign w:val="center"/>
          </w:tcPr>
          <w:p w:rsidR="00717B57" w:rsidRPr="00D73A6D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D73A6D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D73A6D" w:rsidRDefault="00717B57" w:rsidP="007F687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73A6D">
              <w:rPr>
                <w:rFonts w:asciiTheme="minorEastAsia" w:eastAsiaTheme="minorEastAsia" w:hAnsiTheme="minorEastAsia" w:hint="eastAsia"/>
              </w:rPr>
              <w:t>所有当前告警</w:t>
            </w:r>
            <w:r w:rsidR="00B16AEE">
              <w:rPr>
                <w:rFonts w:asciiTheme="minorEastAsia" w:eastAsiaTheme="minorEastAsia" w:hAnsiTheme="minorEastAsia" w:hint="eastAsia"/>
              </w:rPr>
              <w:t>、历史告警功能</w:t>
            </w:r>
            <w:r w:rsidRPr="00D73A6D">
              <w:rPr>
                <w:rFonts w:asciiTheme="minorEastAsia" w:eastAsiaTheme="minorEastAsia" w:hAnsiTheme="minorEastAsia" w:hint="eastAsia"/>
                <w:lang w:val="sv-SE"/>
              </w:rPr>
              <w:t>能够正常工作</w:t>
            </w:r>
          </w:p>
        </w:tc>
      </w:tr>
      <w:tr w:rsidR="00717B57" w:rsidRPr="00D73A6D" w:rsidTr="00D73A6D">
        <w:trPr>
          <w:trHeight w:val="398"/>
          <w:jc w:val="center"/>
        </w:trPr>
        <w:tc>
          <w:tcPr>
            <w:tcW w:w="1101" w:type="dxa"/>
            <w:vAlign w:val="center"/>
          </w:tcPr>
          <w:p w:rsidR="00717B57" w:rsidRPr="00D73A6D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测试拓扑</w:t>
            </w:r>
          </w:p>
        </w:tc>
        <w:tc>
          <w:tcPr>
            <w:tcW w:w="7421" w:type="dxa"/>
            <w:vAlign w:val="center"/>
          </w:tcPr>
          <w:p w:rsidR="00717B57" w:rsidRPr="00D73A6D" w:rsidRDefault="00F9594A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73A6D">
              <w:rPr>
                <w:rFonts w:asciiTheme="minorEastAsia" w:eastAsiaTheme="minorEastAsia" w:hAnsiTheme="minorEastAsia"/>
              </w:rPr>
              <w:object w:dxaOrig="4094" w:dyaOrig="4083">
                <v:shape id="_x0000_i1029" type="#_x0000_t75" style="width:191.25pt;height:182.25pt" o:ole="">
                  <v:imagedata r:id="rId29" o:title=""/>
                </v:shape>
                <o:OLEObject Type="Embed" ProgID="Visio.Drawing.11" ShapeID="_x0000_i1029" DrawAspect="Content" ObjectID="_1552302904" r:id="rId33"/>
              </w:object>
            </w:r>
          </w:p>
        </w:tc>
      </w:tr>
      <w:tr w:rsidR="00717B57" w:rsidRPr="00D73A6D" w:rsidTr="000266B9">
        <w:trPr>
          <w:trHeight w:val="3651"/>
          <w:jc w:val="center"/>
        </w:trPr>
        <w:tc>
          <w:tcPr>
            <w:tcW w:w="1101" w:type="dxa"/>
            <w:vAlign w:val="center"/>
          </w:tcPr>
          <w:p w:rsidR="00717B57" w:rsidRPr="00D73A6D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717B57" w:rsidRPr="00D73A6D" w:rsidRDefault="00717B57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1、进入系统后，点击</w:t>
            </w:r>
            <w:r w:rsidRPr="004E007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故障管理&gt;显示所有当前告警功能</w:t>
            </w:r>
            <w:r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菜单</w:t>
            </w:r>
            <w:r w:rsidR="004E007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4E007C" w:rsidRDefault="00717B57" w:rsidP="004E007C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2、在弹出的菜单中</w:t>
            </w:r>
            <w:r w:rsidR="00CB18AA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点击相应的设备</w:t>
            </w:r>
            <w:r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，然后点击“查询”键</w:t>
            </w:r>
            <w:r w:rsidR="004E007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4E007C" w:rsidRDefault="004E007C" w:rsidP="004E007C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3、</w:t>
            </w:r>
            <w:r w:rsidR="00A47DC5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可选择按告警级别选择查看相应的告警信息</w:t>
            </w:r>
            <w:r w:rsidR="004231D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  <w:p w:rsidR="00AD4381" w:rsidRDefault="00AD4381" w:rsidP="004E007C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  <w:p w:rsidR="00AD4381" w:rsidRPr="00D73A6D" w:rsidRDefault="009F4976" w:rsidP="00AD4381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</w:t>
            </w:r>
            <w:r w:rsidR="00AD4381"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点击</w:t>
            </w:r>
            <w:r w:rsidR="00AD4381" w:rsidRPr="004E007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故障管理&gt;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显示所有历史</w:t>
            </w:r>
            <w:r w:rsidR="00AD4381" w:rsidRPr="004E007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告警功能</w:t>
            </w:r>
            <w:r w:rsidR="00AD4381"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菜单</w:t>
            </w:r>
            <w:r w:rsidR="00AD4381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AD4381" w:rsidRDefault="009F4976" w:rsidP="00AD4381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5</w:t>
            </w:r>
            <w:r w:rsidR="00AD4381"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</w:t>
            </w:r>
            <w:r w:rsidR="00AD4381" w:rsidRPr="0070671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在弹出的菜单中</w:t>
            </w:r>
            <w:r w:rsidR="009E768B" w:rsidRPr="0070671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可选择设备的IP地址</w:t>
            </w:r>
            <w:r w:rsidR="00AD4381" w:rsidRPr="0070671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，然后点击“查询”键；</w:t>
            </w:r>
          </w:p>
          <w:p w:rsidR="00AD4381" w:rsidRPr="004E007C" w:rsidRDefault="009F4976" w:rsidP="004E007C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 w:hint="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6</w:t>
            </w:r>
            <w:r w:rsidR="00AD4381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</w:t>
            </w:r>
            <w:r w:rsidR="00AD4381" w:rsidRPr="0070671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可选择按告警级别选择查看相应的告警信息</w:t>
            </w:r>
            <w:r w:rsidR="009E768B" w:rsidRPr="0070671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，也可根据起始时间、结束时间进行查询</w:t>
            </w:r>
            <w:r w:rsidR="004231DB" w:rsidRPr="0070671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717B57" w:rsidRPr="00D73A6D" w:rsidTr="00D73A6D">
        <w:trPr>
          <w:trHeight w:val="635"/>
          <w:jc w:val="center"/>
        </w:trPr>
        <w:tc>
          <w:tcPr>
            <w:tcW w:w="1101" w:type="dxa"/>
            <w:vAlign w:val="center"/>
          </w:tcPr>
          <w:p w:rsidR="00717B57" w:rsidRPr="00D73A6D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73A6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717B57" w:rsidRDefault="00717B57" w:rsidP="004E007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D73A6D">
              <w:rPr>
                <w:rFonts w:asciiTheme="minorEastAsia" w:eastAsiaTheme="minorEastAsia" w:hAnsiTheme="minorEastAsia" w:hint="eastAsia"/>
              </w:rPr>
              <w:t>可以显示</w:t>
            </w:r>
            <w:r w:rsidR="00FE2B4C">
              <w:rPr>
                <w:rFonts w:asciiTheme="minorEastAsia" w:eastAsiaTheme="minorEastAsia" w:hAnsiTheme="minorEastAsia" w:hint="eastAsia"/>
              </w:rPr>
              <w:t>选择</w:t>
            </w:r>
            <w:r w:rsidRPr="00D73A6D">
              <w:rPr>
                <w:rFonts w:asciiTheme="minorEastAsia" w:eastAsiaTheme="minorEastAsia" w:hAnsiTheme="minorEastAsia" w:hint="eastAsia"/>
              </w:rPr>
              <w:t>设备当前的所有详细告警信息</w:t>
            </w:r>
            <w:r w:rsidR="004E007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4E007C" w:rsidRPr="004E007C" w:rsidRDefault="004E007C" w:rsidP="004E007C">
            <w:pPr>
              <w:jc w:val="left"/>
              <w:rPr>
                <w:rFonts w:asciiTheme="minorEastAsia" w:eastAsiaTheme="minorEastAsia" w:hAnsiTheme="minorEastAsia" w:hint="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可以显示所有的历史告警信息；</w:t>
            </w:r>
          </w:p>
        </w:tc>
      </w:tr>
      <w:tr w:rsidR="00D73A6D" w:rsidRPr="00D73A6D" w:rsidTr="00D042C8">
        <w:trPr>
          <w:trHeight w:hRule="exact" w:val="1050"/>
          <w:jc w:val="center"/>
        </w:trPr>
        <w:tc>
          <w:tcPr>
            <w:tcW w:w="1101" w:type="dxa"/>
            <w:vAlign w:val="center"/>
          </w:tcPr>
          <w:p w:rsidR="00D73A6D" w:rsidRPr="007E78EB" w:rsidRDefault="00D73A6D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D73A6D" w:rsidRPr="007E78EB" w:rsidRDefault="00D73A6D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D73A6D" w:rsidRPr="00D73A6D" w:rsidTr="00D73A6D">
        <w:trPr>
          <w:trHeight w:hRule="exact" w:val="860"/>
          <w:jc w:val="center"/>
        </w:trPr>
        <w:tc>
          <w:tcPr>
            <w:tcW w:w="1101" w:type="dxa"/>
            <w:vAlign w:val="center"/>
          </w:tcPr>
          <w:p w:rsidR="00D73A6D" w:rsidRPr="00A33E20" w:rsidRDefault="00D73A6D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D73A6D" w:rsidRPr="00A33E20" w:rsidRDefault="00D73A6D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D73A6D" w:rsidRPr="00A33E20" w:rsidRDefault="00D73A6D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73A6D" w:rsidRPr="00D73A6D" w:rsidTr="00D73A6D">
        <w:trPr>
          <w:trHeight w:hRule="exact" w:val="575"/>
          <w:jc w:val="center"/>
        </w:trPr>
        <w:tc>
          <w:tcPr>
            <w:tcW w:w="1101" w:type="dxa"/>
            <w:vAlign w:val="center"/>
          </w:tcPr>
          <w:p w:rsidR="00D73A6D" w:rsidRPr="00A33E20" w:rsidRDefault="00D73A6D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D73A6D" w:rsidRPr="00A33E20" w:rsidRDefault="00D73A6D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4E007C" w:rsidRDefault="00717B57" w:rsidP="004E007C">
      <w:pPr>
        <w:pStyle w:val="3"/>
        <w:tabs>
          <w:tab w:val="num" w:pos="1429"/>
        </w:tabs>
        <w:rPr>
          <w:bCs w:val="0"/>
        </w:rPr>
      </w:pPr>
      <w:bookmarkStart w:id="73" w:name="_Toc425414098"/>
      <w:bookmarkStart w:id="74" w:name="_Toc478560868"/>
      <w:r w:rsidRPr="004E007C">
        <w:rPr>
          <w:rFonts w:hint="eastAsia"/>
          <w:bCs w:val="0"/>
        </w:rPr>
        <w:t>告警声音模式</w:t>
      </w:r>
      <w:r w:rsidR="004E007C">
        <w:rPr>
          <w:rFonts w:hint="eastAsia"/>
          <w:bCs w:val="0"/>
        </w:rPr>
        <w:t>启停</w:t>
      </w:r>
      <w:r w:rsidRPr="004E007C">
        <w:rPr>
          <w:rFonts w:hint="eastAsia"/>
          <w:bCs w:val="0"/>
        </w:rPr>
        <w:t>功能</w:t>
      </w:r>
      <w:r w:rsidRPr="004E007C">
        <w:rPr>
          <w:bCs w:val="0"/>
        </w:rPr>
        <w:t>测试</w:t>
      </w:r>
      <w:bookmarkEnd w:id="73"/>
      <w:bookmarkEnd w:id="7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271BF2" w:rsidTr="00271BF2">
        <w:trPr>
          <w:trHeight w:hRule="exact" w:val="525"/>
          <w:jc w:val="center"/>
        </w:trPr>
        <w:tc>
          <w:tcPr>
            <w:tcW w:w="1101" w:type="dxa"/>
            <w:vAlign w:val="center"/>
          </w:tcPr>
          <w:p w:rsidR="00717B57" w:rsidRPr="00271BF2" w:rsidRDefault="00271BF2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271BF2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271BF2">
              <w:rPr>
                <w:rFonts w:asciiTheme="minorEastAsia" w:eastAsiaTheme="minorEastAsia" w:hAnsiTheme="minorEastAsia" w:hint="eastAsia"/>
              </w:rPr>
              <w:t>告警声音模式</w:t>
            </w:r>
            <w:r w:rsidR="004E007C">
              <w:rPr>
                <w:rFonts w:asciiTheme="minorEastAsia" w:eastAsiaTheme="minorEastAsia" w:hAnsiTheme="minorEastAsia" w:hint="eastAsia"/>
              </w:rPr>
              <w:t>启停</w:t>
            </w:r>
            <w:r w:rsidRPr="00271BF2">
              <w:rPr>
                <w:rFonts w:asciiTheme="minorEastAsia" w:eastAsiaTheme="minorEastAsia" w:hAnsiTheme="minorEastAsia" w:hint="eastAsia"/>
              </w:rPr>
              <w:t>功能测试</w:t>
            </w:r>
          </w:p>
        </w:tc>
      </w:tr>
      <w:tr w:rsidR="00717B57" w:rsidRPr="00271BF2" w:rsidTr="00271BF2">
        <w:trPr>
          <w:trHeight w:val="360"/>
          <w:jc w:val="center"/>
        </w:trPr>
        <w:tc>
          <w:tcPr>
            <w:tcW w:w="1101" w:type="dxa"/>
            <w:vAlign w:val="center"/>
          </w:tcPr>
          <w:p w:rsidR="00717B57" w:rsidRPr="00271BF2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271BF2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271BF2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271BF2">
              <w:rPr>
                <w:rFonts w:asciiTheme="minorEastAsia" w:eastAsiaTheme="minorEastAsia" w:hAnsiTheme="minorEastAsia" w:hint="eastAsia"/>
              </w:rPr>
              <w:t>测试告警声音模式功能是否正常</w:t>
            </w:r>
          </w:p>
        </w:tc>
      </w:tr>
      <w:tr w:rsidR="00717B57" w:rsidRPr="00271BF2" w:rsidTr="00271BF2">
        <w:trPr>
          <w:trHeight w:val="398"/>
          <w:jc w:val="center"/>
        </w:trPr>
        <w:tc>
          <w:tcPr>
            <w:tcW w:w="1101" w:type="dxa"/>
            <w:vAlign w:val="center"/>
          </w:tcPr>
          <w:p w:rsidR="00717B57" w:rsidRPr="00271BF2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测试拓扑</w:t>
            </w:r>
          </w:p>
        </w:tc>
        <w:tc>
          <w:tcPr>
            <w:tcW w:w="7421" w:type="dxa"/>
            <w:vAlign w:val="center"/>
          </w:tcPr>
          <w:p w:rsidR="00717B57" w:rsidRPr="00271BF2" w:rsidRDefault="00717B57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271BF2">
              <w:rPr>
                <w:rFonts w:asciiTheme="minorEastAsia" w:eastAsiaTheme="minorEastAsia" w:hAnsiTheme="minorEastAsia"/>
              </w:rPr>
              <w:object w:dxaOrig="4094" w:dyaOrig="4083">
                <v:shape id="_x0000_i1030" type="#_x0000_t75" style="width:204.75pt;height:206.25pt" o:ole="">
                  <v:imagedata r:id="rId29" o:title=""/>
                </v:shape>
                <o:OLEObject Type="Embed" ProgID="Visio.Drawing.11" ShapeID="_x0000_i1030" DrawAspect="Content" ObjectID="_1552302905" r:id="rId34"/>
              </w:object>
            </w:r>
          </w:p>
        </w:tc>
      </w:tr>
      <w:tr w:rsidR="00717B57" w:rsidRPr="00271BF2" w:rsidTr="000266B9">
        <w:trPr>
          <w:trHeight w:val="2501"/>
          <w:jc w:val="center"/>
        </w:trPr>
        <w:tc>
          <w:tcPr>
            <w:tcW w:w="1101" w:type="dxa"/>
            <w:vAlign w:val="center"/>
          </w:tcPr>
          <w:p w:rsidR="00717B57" w:rsidRPr="00271BF2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717B57" w:rsidRPr="00271BF2" w:rsidRDefault="00717B57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1、进入系统后，点击故障管理&gt;启用告警声音模式&gt;持续报警或者故障管理&gt;启用告警声音模式&gt;</w:t>
            </w:r>
            <w:r w:rsidR="00EA2C38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一次报警菜单（</w:t>
            </w:r>
            <w:r w:rsidR="00EA2C38"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持续报警）</w:t>
            </w:r>
            <w:r w:rsidR="004E007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  <w:r w:rsidRPr="00271BF2">
              <w:rPr>
                <w:rFonts w:asciiTheme="minorEastAsia" w:eastAsiaTheme="minorEastAsia" w:hAnsiTheme="minorEastAsia"/>
                <w:szCs w:val="18"/>
                <w:lang w:val="sv-SE"/>
              </w:rPr>
              <w:tab/>
            </w:r>
          </w:p>
          <w:p w:rsidR="00717B57" w:rsidRDefault="00717B57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2、</w:t>
            </w:r>
            <w:r w:rsidR="00EA2C38"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断开监测光纤，</w:t>
            </w: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检查PC扬声器中是否有“嘟嘟”的报警音</w:t>
            </w:r>
            <w:r w:rsidR="004E007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830E8B" w:rsidRDefault="004E007C" w:rsidP="00830E8B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3、</w:t>
            </w: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点击故障管理&gt;</w:t>
            </w:r>
            <w:r w:rsidR="00830E8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禁用告警声音报警</w:t>
            </w:r>
          </w:p>
          <w:p w:rsidR="004E007C" w:rsidRPr="004E007C" w:rsidRDefault="004E007C" w:rsidP="00830E8B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4</w:t>
            </w: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、检查PC扬声器中是否有“嘟嘟”的报警音。</w:t>
            </w:r>
          </w:p>
        </w:tc>
      </w:tr>
      <w:tr w:rsidR="00717B57" w:rsidRPr="00271BF2" w:rsidTr="000266B9">
        <w:trPr>
          <w:trHeight w:val="991"/>
          <w:jc w:val="center"/>
        </w:trPr>
        <w:tc>
          <w:tcPr>
            <w:tcW w:w="1101" w:type="dxa"/>
            <w:vAlign w:val="center"/>
          </w:tcPr>
          <w:p w:rsidR="00717B57" w:rsidRPr="00271BF2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717B57" w:rsidRDefault="004E007C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步骤2）</w:t>
            </w:r>
            <w:r w:rsidR="00717B57"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PC扬声器中有“嘟嘟”的报警音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4E007C" w:rsidRPr="004E007C" w:rsidRDefault="004E007C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步骤4）PC</w:t>
            </w: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扬声器中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没</w:t>
            </w:r>
            <w:r w:rsidRPr="00271BF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有“嘟嘟”的报警音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271BF2" w:rsidRPr="00271BF2" w:rsidTr="00271BF2">
        <w:trPr>
          <w:trHeight w:hRule="exact" w:val="852"/>
          <w:jc w:val="center"/>
        </w:trPr>
        <w:tc>
          <w:tcPr>
            <w:tcW w:w="1101" w:type="dxa"/>
            <w:vAlign w:val="center"/>
          </w:tcPr>
          <w:p w:rsidR="00271BF2" w:rsidRPr="007E78EB" w:rsidRDefault="00271BF2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271BF2" w:rsidRPr="007E78EB" w:rsidRDefault="00271BF2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271BF2" w:rsidRPr="00271BF2" w:rsidTr="00271BF2">
        <w:trPr>
          <w:trHeight w:hRule="exact" w:val="850"/>
          <w:jc w:val="center"/>
        </w:trPr>
        <w:tc>
          <w:tcPr>
            <w:tcW w:w="1101" w:type="dxa"/>
            <w:vAlign w:val="center"/>
          </w:tcPr>
          <w:p w:rsidR="00271BF2" w:rsidRPr="00A33E20" w:rsidRDefault="00271BF2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271BF2" w:rsidRPr="00A33E20" w:rsidRDefault="00271BF2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71BF2" w:rsidRPr="00271BF2" w:rsidTr="00271BF2">
        <w:trPr>
          <w:trHeight w:hRule="exact" w:val="834"/>
          <w:jc w:val="center"/>
        </w:trPr>
        <w:tc>
          <w:tcPr>
            <w:tcW w:w="1101" w:type="dxa"/>
            <w:vAlign w:val="center"/>
          </w:tcPr>
          <w:p w:rsidR="00271BF2" w:rsidRPr="00A33E20" w:rsidRDefault="00271BF2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271BF2" w:rsidRPr="00A33E20" w:rsidRDefault="00271BF2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3575FE" w:rsidRDefault="00717B57" w:rsidP="003575FE">
      <w:pPr>
        <w:pStyle w:val="2"/>
        <w:tabs>
          <w:tab w:val="num" w:pos="576"/>
        </w:tabs>
        <w:ind w:left="567"/>
      </w:pPr>
      <w:bookmarkStart w:id="75" w:name="_Toc425414109"/>
      <w:bookmarkStart w:id="76" w:name="_Toc447792167"/>
      <w:bookmarkStart w:id="77" w:name="_Toc448487510"/>
      <w:bookmarkStart w:id="78" w:name="_Toc478560869"/>
      <w:r w:rsidRPr="003575FE">
        <w:rPr>
          <w:rFonts w:hint="eastAsia"/>
        </w:rPr>
        <w:t>安全管理功能</w:t>
      </w:r>
      <w:r w:rsidRPr="003575FE">
        <w:t>测试</w:t>
      </w:r>
      <w:bookmarkEnd w:id="75"/>
      <w:bookmarkEnd w:id="76"/>
      <w:bookmarkEnd w:id="77"/>
      <w:bookmarkEnd w:id="78"/>
    </w:p>
    <w:p w:rsidR="00717B57" w:rsidRPr="003575FE" w:rsidRDefault="00717B57" w:rsidP="003575FE">
      <w:pPr>
        <w:pStyle w:val="3"/>
        <w:tabs>
          <w:tab w:val="num" w:pos="1429"/>
        </w:tabs>
        <w:rPr>
          <w:bCs w:val="0"/>
        </w:rPr>
      </w:pPr>
      <w:bookmarkStart w:id="79" w:name="_Toc425414110"/>
      <w:bookmarkStart w:id="80" w:name="_Toc478560870"/>
      <w:r w:rsidRPr="003575FE">
        <w:rPr>
          <w:rFonts w:hint="eastAsia"/>
          <w:bCs w:val="0"/>
        </w:rPr>
        <w:t>用户管理功能测试</w:t>
      </w:r>
      <w:bookmarkEnd w:id="79"/>
      <w:bookmarkEnd w:id="8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453519" w:rsidTr="00453519">
        <w:trPr>
          <w:trHeight w:hRule="exact" w:val="525"/>
          <w:jc w:val="center"/>
        </w:trPr>
        <w:tc>
          <w:tcPr>
            <w:tcW w:w="1101" w:type="dxa"/>
            <w:vAlign w:val="center"/>
          </w:tcPr>
          <w:p w:rsidR="00717B57" w:rsidRPr="00453519" w:rsidRDefault="00453519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453519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 w:hint="eastAsia"/>
              </w:rPr>
              <w:t>用户管理功能测试</w:t>
            </w:r>
          </w:p>
        </w:tc>
      </w:tr>
      <w:tr w:rsidR="00717B57" w:rsidRPr="00453519" w:rsidTr="00453519">
        <w:trPr>
          <w:trHeight w:val="360"/>
          <w:jc w:val="center"/>
        </w:trPr>
        <w:tc>
          <w:tcPr>
            <w:tcW w:w="1101" w:type="dxa"/>
            <w:vAlign w:val="center"/>
          </w:tcPr>
          <w:p w:rsidR="00717B57" w:rsidRPr="00453519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453519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453519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 w:hint="eastAsia"/>
              </w:rPr>
              <w:t>用户管理功能</w:t>
            </w:r>
            <w:r w:rsidRPr="00453519">
              <w:rPr>
                <w:rFonts w:asciiTheme="minorEastAsia" w:eastAsiaTheme="minorEastAsia" w:hAnsiTheme="minorEastAsia" w:hint="eastAsia"/>
                <w:lang w:val="sv-SE"/>
              </w:rPr>
              <w:t>能够正常工作</w:t>
            </w:r>
          </w:p>
        </w:tc>
      </w:tr>
      <w:tr w:rsidR="00717B57" w:rsidRPr="00453519" w:rsidTr="000266B9">
        <w:trPr>
          <w:trHeight w:val="4447"/>
          <w:jc w:val="center"/>
        </w:trPr>
        <w:tc>
          <w:tcPr>
            <w:tcW w:w="1101" w:type="dxa"/>
            <w:vAlign w:val="center"/>
          </w:tcPr>
          <w:p w:rsidR="00717B57" w:rsidRPr="00453519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测试拓扑</w:t>
            </w:r>
          </w:p>
        </w:tc>
        <w:tc>
          <w:tcPr>
            <w:tcW w:w="7421" w:type="dxa"/>
            <w:vAlign w:val="center"/>
          </w:tcPr>
          <w:p w:rsidR="00717B57" w:rsidRPr="00453519" w:rsidRDefault="000266B9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/>
              </w:rPr>
              <w:object w:dxaOrig="4094" w:dyaOrig="4083">
                <v:shape id="_x0000_i1031" type="#_x0000_t75" style="width:209.25pt;height:197.25pt" o:ole="">
                  <v:imagedata r:id="rId29" o:title=""/>
                </v:shape>
                <o:OLEObject Type="Embed" ProgID="Visio.Drawing.11" ShapeID="_x0000_i1031" DrawAspect="Content" ObjectID="_1552302906" r:id="rId35"/>
              </w:object>
            </w:r>
          </w:p>
        </w:tc>
      </w:tr>
      <w:tr w:rsidR="00717B57" w:rsidRPr="00453519" w:rsidTr="000266B9">
        <w:trPr>
          <w:trHeight w:val="1808"/>
          <w:jc w:val="center"/>
        </w:trPr>
        <w:tc>
          <w:tcPr>
            <w:tcW w:w="1101" w:type="dxa"/>
            <w:vAlign w:val="center"/>
          </w:tcPr>
          <w:p w:rsidR="00717B57" w:rsidRPr="00453519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717B57" w:rsidRPr="00453519" w:rsidRDefault="00717B57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1、进入系统后，点击安全管理&gt;用户管理菜单。</w:t>
            </w:r>
            <w:r w:rsidRPr="00453519">
              <w:rPr>
                <w:rFonts w:asciiTheme="minorEastAsia" w:eastAsiaTheme="minorEastAsia" w:hAnsiTheme="minorEastAsia"/>
                <w:szCs w:val="18"/>
                <w:lang w:val="sv-SE"/>
              </w:rPr>
              <w:tab/>
            </w:r>
          </w:p>
          <w:p w:rsidR="00717B57" w:rsidRPr="00453519" w:rsidRDefault="00717B57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</w:rPr>
            </w:pPr>
            <w:r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2、检查弹出的窗口；并检查“添加”“删除”“修改”和“取消”等功能键的使用。</w:t>
            </w:r>
          </w:p>
          <w:p w:rsidR="00717B57" w:rsidRPr="00453519" w:rsidRDefault="00717B57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3、检查当密码和确认密码不一致的情况下，软件如何显示。</w:t>
            </w:r>
          </w:p>
        </w:tc>
      </w:tr>
      <w:tr w:rsidR="00717B57" w:rsidRPr="00453519" w:rsidTr="000266B9">
        <w:trPr>
          <w:trHeight w:val="1848"/>
          <w:jc w:val="center"/>
        </w:trPr>
        <w:tc>
          <w:tcPr>
            <w:tcW w:w="1101" w:type="dxa"/>
            <w:vAlign w:val="center"/>
          </w:tcPr>
          <w:p w:rsidR="00717B57" w:rsidRPr="00453519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717B57" w:rsidRPr="00453519" w:rsidRDefault="00453519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</w:t>
            </w:r>
            <w:r w:rsidR="00717B57"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717B57"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正确的显示当前的用户名单，同时可以正确的添加、删除和修改用户。</w:t>
            </w:r>
          </w:p>
          <w:p w:rsidR="00717B57" w:rsidRPr="00453519" w:rsidRDefault="00453519" w:rsidP="00453519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</w:t>
            </w:r>
            <w:r w:rsidR="00717B57"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717B57" w:rsidRPr="00453519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软件显示两次密码不一致。</w:t>
            </w:r>
          </w:p>
        </w:tc>
      </w:tr>
      <w:tr w:rsidR="00453519" w:rsidRPr="00453519" w:rsidTr="00453519">
        <w:trPr>
          <w:trHeight w:hRule="exact" w:val="903"/>
          <w:jc w:val="center"/>
        </w:trPr>
        <w:tc>
          <w:tcPr>
            <w:tcW w:w="1101" w:type="dxa"/>
            <w:vAlign w:val="center"/>
          </w:tcPr>
          <w:p w:rsidR="00453519" w:rsidRPr="007E78EB" w:rsidRDefault="00453519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453519" w:rsidRPr="007E78EB" w:rsidRDefault="00453519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453519" w:rsidRPr="00453519" w:rsidTr="00453519">
        <w:trPr>
          <w:trHeight w:hRule="exact" w:val="690"/>
          <w:jc w:val="center"/>
        </w:trPr>
        <w:tc>
          <w:tcPr>
            <w:tcW w:w="1101" w:type="dxa"/>
            <w:vAlign w:val="center"/>
          </w:tcPr>
          <w:p w:rsidR="00453519" w:rsidRPr="00A33E20" w:rsidRDefault="00453519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453519" w:rsidRPr="00A33E20" w:rsidRDefault="00453519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453519" w:rsidRPr="00A33E20" w:rsidRDefault="00453519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53519" w:rsidRPr="00453519" w:rsidTr="00453519">
        <w:trPr>
          <w:trHeight w:hRule="exact" w:val="714"/>
          <w:jc w:val="center"/>
        </w:trPr>
        <w:tc>
          <w:tcPr>
            <w:tcW w:w="1101" w:type="dxa"/>
            <w:vAlign w:val="center"/>
          </w:tcPr>
          <w:p w:rsidR="00453519" w:rsidRPr="00A33E20" w:rsidRDefault="00453519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453519" w:rsidRPr="00A33E20" w:rsidRDefault="00453519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3575FE" w:rsidRDefault="00717B57" w:rsidP="003575FE">
      <w:pPr>
        <w:pStyle w:val="3"/>
        <w:tabs>
          <w:tab w:val="num" w:pos="1429"/>
        </w:tabs>
        <w:rPr>
          <w:bCs w:val="0"/>
        </w:rPr>
      </w:pPr>
      <w:bookmarkStart w:id="81" w:name="_Toc425414111"/>
      <w:bookmarkStart w:id="82" w:name="_Toc478560871"/>
      <w:r w:rsidRPr="003575FE">
        <w:rPr>
          <w:rFonts w:hint="eastAsia"/>
          <w:bCs w:val="0"/>
        </w:rPr>
        <w:t>日志管理功能测试</w:t>
      </w:r>
      <w:bookmarkEnd w:id="81"/>
      <w:bookmarkEnd w:id="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B539C7" w:rsidTr="00B539C7">
        <w:trPr>
          <w:trHeight w:hRule="exact" w:val="525"/>
          <w:jc w:val="center"/>
        </w:trPr>
        <w:tc>
          <w:tcPr>
            <w:tcW w:w="1101" w:type="dxa"/>
            <w:vAlign w:val="center"/>
          </w:tcPr>
          <w:p w:rsidR="00717B57" w:rsidRPr="00B539C7" w:rsidRDefault="00B539C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lang w:val="sv-SE"/>
              </w:rPr>
              <w:t>日志管理</w:t>
            </w:r>
            <w:r w:rsidRPr="00B539C7">
              <w:rPr>
                <w:rFonts w:asciiTheme="minorEastAsia" w:eastAsiaTheme="minorEastAsia" w:hAnsiTheme="minorEastAsia" w:hint="eastAsia"/>
              </w:rPr>
              <w:t>功能测试</w:t>
            </w:r>
          </w:p>
        </w:tc>
      </w:tr>
      <w:tr w:rsidR="00717B57" w:rsidRPr="00B539C7" w:rsidTr="00B539C7">
        <w:trPr>
          <w:trHeight w:val="360"/>
          <w:jc w:val="center"/>
        </w:trPr>
        <w:tc>
          <w:tcPr>
            <w:tcW w:w="110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B539C7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lang w:val="sv-SE"/>
              </w:rPr>
              <w:t>日志管理</w:t>
            </w:r>
            <w:r w:rsidRPr="00B539C7">
              <w:rPr>
                <w:rFonts w:asciiTheme="minorEastAsia" w:eastAsiaTheme="minorEastAsia" w:hAnsiTheme="minorEastAsia" w:hint="eastAsia"/>
              </w:rPr>
              <w:t>功能</w:t>
            </w:r>
            <w:r w:rsidRPr="00B539C7">
              <w:rPr>
                <w:rFonts w:asciiTheme="minorEastAsia" w:eastAsiaTheme="minorEastAsia" w:hAnsiTheme="minorEastAsia" w:hint="eastAsia"/>
                <w:lang w:val="sv-SE"/>
              </w:rPr>
              <w:t>能够正常工作</w:t>
            </w:r>
          </w:p>
        </w:tc>
      </w:tr>
      <w:tr w:rsidR="00717B57" w:rsidRPr="00B539C7" w:rsidTr="000266B9">
        <w:trPr>
          <w:trHeight w:val="4465"/>
          <w:jc w:val="center"/>
        </w:trPr>
        <w:tc>
          <w:tcPr>
            <w:tcW w:w="110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测试拓扑</w:t>
            </w:r>
          </w:p>
        </w:tc>
        <w:tc>
          <w:tcPr>
            <w:tcW w:w="7421" w:type="dxa"/>
            <w:vAlign w:val="center"/>
          </w:tcPr>
          <w:p w:rsidR="00717B57" w:rsidRPr="00B539C7" w:rsidRDefault="000266B9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/>
              </w:rPr>
              <w:object w:dxaOrig="4094" w:dyaOrig="4083">
                <v:shape id="_x0000_i1032" type="#_x0000_t75" style="width:206.25pt;height:189.75pt" o:ole="">
                  <v:imagedata r:id="rId29" o:title=""/>
                </v:shape>
                <o:OLEObject Type="Embed" ProgID="Visio.Drawing.11" ShapeID="_x0000_i1032" DrawAspect="Content" ObjectID="_1552302907" r:id="rId36"/>
              </w:object>
            </w:r>
          </w:p>
        </w:tc>
      </w:tr>
      <w:tr w:rsidR="00717B57" w:rsidRPr="00B539C7" w:rsidTr="000266B9">
        <w:trPr>
          <w:trHeight w:val="1992"/>
          <w:jc w:val="center"/>
        </w:trPr>
        <w:tc>
          <w:tcPr>
            <w:tcW w:w="110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717B57" w:rsidRPr="00B539C7" w:rsidRDefault="00717B57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1、进入系统后，点击安全管理&gt;日志管理菜单。</w:t>
            </w:r>
            <w:r w:rsidRPr="00B539C7">
              <w:rPr>
                <w:rFonts w:asciiTheme="minorEastAsia" w:eastAsiaTheme="minorEastAsia" w:hAnsiTheme="minorEastAsia"/>
                <w:szCs w:val="18"/>
                <w:lang w:val="sv-SE"/>
              </w:rPr>
              <w:tab/>
            </w:r>
          </w:p>
          <w:p w:rsidR="00717B57" w:rsidRPr="00B539C7" w:rsidRDefault="00717B57" w:rsidP="00B539C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2、检查弹出的窗口；并选择“管理员”、“操作结果”、“起始时间”、“结束时间”、“日志类型”、“操作对象”等选择项的使用。</w:t>
            </w:r>
          </w:p>
        </w:tc>
      </w:tr>
      <w:tr w:rsidR="00717B57" w:rsidRPr="00B539C7" w:rsidTr="000266B9">
        <w:trPr>
          <w:trHeight w:val="1561"/>
          <w:jc w:val="center"/>
        </w:trPr>
        <w:tc>
          <w:tcPr>
            <w:tcW w:w="110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717B57" w:rsidRPr="00B539C7" w:rsidRDefault="00717B57" w:rsidP="00B539C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弹出的窗口日志显示正常；选择“管理员”、“操作结果”、“起始时间”、“结束时间”、“日志类型”、“操作对象”等选择功能和显示正常。</w:t>
            </w:r>
          </w:p>
        </w:tc>
      </w:tr>
      <w:tr w:rsidR="00B539C7" w:rsidRPr="00B539C7" w:rsidTr="000266B9">
        <w:trPr>
          <w:trHeight w:hRule="exact" w:val="1011"/>
          <w:jc w:val="center"/>
        </w:trPr>
        <w:tc>
          <w:tcPr>
            <w:tcW w:w="1101" w:type="dxa"/>
            <w:vAlign w:val="center"/>
          </w:tcPr>
          <w:p w:rsidR="00B539C7" w:rsidRPr="007E78EB" w:rsidRDefault="00B539C7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B539C7" w:rsidRPr="007E78EB" w:rsidRDefault="00B539C7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B539C7" w:rsidRPr="00B539C7" w:rsidTr="000266B9">
        <w:trPr>
          <w:trHeight w:hRule="exact" w:val="1241"/>
          <w:jc w:val="center"/>
        </w:trPr>
        <w:tc>
          <w:tcPr>
            <w:tcW w:w="1101" w:type="dxa"/>
            <w:vAlign w:val="center"/>
          </w:tcPr>
          <w:p w:rsidR="00B539C7" w:rsidRPr="00A33E20" w:rsidRDefault="00B539C7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B539C7" w:rsidRPr="00A33E20" w:rsidRDefault="00B539C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539C7" w:rsidRPr="00B539C7" w:rsidTr="000266B9">
        <w:trPr>
          <w:trHeight w:hRule="exact" w:val="990"/>
          <w:jc w:val="center"/>
        </w:trPr>
        <w:tc>
          <w:tcPr>
            <w:tcW w:w="1101" w:type="dxa"/>
            <w:vAlign w:val="center"/>
          </w:tcPr>
          <w:p w:rsidR="00B539C7" w:rsidRPr="00A33E20" w:rsidRDefault="00B539C7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B539C7" w:rsidRPr="00A33E20" w:rsidRDefault="00B539C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8017DC" w:rsidRDefault="00717B57" w:rsidP="003575FE">
      <w:pPr>
        <w:pStyle w:val="3"/>
        <w:tabs>
          <w:tab w:val="num" w:pos="1429"/>
        </w:tabs>
        <w:rPr>
          <w:bCs w:val="0"/>
        </w:rPr>
      </w:pPr>
      <w:bookmarkStart w:id="83" w:name="_Toc425414112"/>
      <w:bookmarkStart w:id="84" w:name="_Toc478560872"/>
      <w:r w:rsidRPr="008017DC">
        <w:rPr>
          <w:rFonts w:hint="eastAsia"/>
          <w:bCs w:val="0"/>
        </w:rPr>
        <w:t>配置邮件服务功能测试</w:t>
      </w:r>
      <w:bookmarkEnd w:id="83"/>
      <w:bookmarkEnd w:id="8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717B57" w:rsidRPr="00B539C7" w:rsidTr="00B539C7">
        <w:trPr>
          <w:trHeight w:hRule="exact" w:val="525"/>
          <w:jc w:val="center"/>
        </w:trPr>
        <w:tc>
          <w:tcPr>
            <w:tcW w:w="1101" w:type="dxa"/>
            <w:vAlign w:val="center"/>
          </w:tcPr>
          <w:p w:rsidR="00717B57" w:rsidRPr="00B539C7" w:rsidRDefault="00B539C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2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</w:rPr>
              <w:t>配置邮件服务功能测试</w:t>
            </w:r>
          </w:p>
        </w:tc>
      </w:tr>
      <w:tr w:rsidR="00717B57" w:rsidRPr="00B539C7" w:rsidTr="00B539C7">
        <w:trPr>
          <w:trHeight w:val="360"/>
          <w:jc w:val="center"/>
        </w:trPr>
        <w:tc>
          <w:tcPr>
            <w:tcW w:w="110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B539C7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2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</w:rPr>
              <w:t>配置邮件服务功能</w:t>
            </w:r>
            <w:r w:rsidRPr="00B539C7">
              <w:rPr>
                <w:rFonts w:asciiTheme="minorEastAsia" w:eastAsiaTheme="minorEastAsia" w:hAnsiTheme="minorEastAsia" w:hint="eastAsia"/>
                <w:lang w:val="sv-SE"/>
              </w:rPr>
              <w:t>能够正常工作</w:t>
            </w:r>
          </w:p>
        </w:tc>
      </w:tr>
      <w:tr w:rsidR="00717B57" w:rsidRPr="00B539C7" w:rsidTr="004D0335">
        <w:trPr>
          <w:trHeight w:val="4182"/>
          <w:jc w:val="center"/>
        </w:trPr>
        <w:tc>
          <w:tcPr>
            <w:tcW w:w="110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测试拓扑</w:t>
            </w:r>
          </w:p>
        </w:tc>
        <w:tc>
          <w:tcPr>
            <w:tcW w:w="7421" w:type="dxa"/>
            <w:vAlign w:val="center"/>
          </w:tcPr>
          <w:p w:rsidR="00717B57" w:rsidRPr="00B539C7" w:rsidRDefault="004D0335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/>
              </w:rPr>
              <w:object w:dxaOrig="4094" w:dyaOrig="4083">
                <v:shape id="_x0000_i1033" type="#_x0000_t75" style="width:202.5pt;height:186.75pt" o:ole="">
                  <v:imagedata r:id="rId29" o:title=""/>
                </v:shape>
                <o:OLEObject Type="Embed" ProgID="Visio.Drawing.11" ShapeID="_x0000_i1033" DrawAspect="Content" ObjectID="_1552302908" r:id="rId37"/>
              </w:object>
            </w:r>
          </w:p>
        </w:tc>
      </w:tr>
      <w:tr w:rsidR="00717B57" w:rsidRPr="00B539C7" w:rsidTr="004D0335">
        <w:trPr>
          <w:trHeight w:val="2459"/>
          <w:jc w:val="center"/>
        </w:trPr>
        <w:tc>
          <w:tcPr>
            <w:tcW w:w="110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21" w:type="dxa"/>
            <w:vAlign w:val="center"/>
          </w:tcPr>
          <w:p w:rsidR="00717B57" w:rsidRPr="00B539C7" w:rsidRDefault="00717B57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1、进入系统后，点击</w:t>
            </w:r>
            <w:r w:rsidRPr="00817F5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安全管理&gt;配置邮件服务</w:t>
            </w:r>
            <w:r w:rsidR="00817F5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菜单；</w:t>
            </w:r>
            <w:r w:rsidRPr="00B539C7">
              <w:rPr>
                <w:rFonts w:asciiTheme="minorEastAsia" w:eastAsiaTheme="minorEastAsia" w:hAnsiTheme="minorEastAsia"/>
                <w:szCs w:val="18"/>
                <w:lang w:val="sv-SE"/>
              </w:rPr>
              <w:tab/>
            </w:r>
          </w:p>
          <w:p w:rsidR="003E2EDD" w:rsidRDefault="00717B57" w:rsidP="00915996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2、检查弹出的窗口；并选择“SMTP服务器”、“SMTP服务器类型”、“SMTP服务器端口”、“发件人邮箱地址”、“SMTP是否需要认证”、“SMTP认证账号”、“SMTP认证密码”和“启用邮件服务器</w:t>
            </w:r>
            <w:r w:rsidR="00F41552" w:rsidRPr="003C38B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”</w:t>
            </w: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等选择项的使用</w:t>
            </w:r>
            <w:r w:rsidR="00817F5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3E2EDD" w:rsidRPr="00B539C7" w:rsidRDefault="00BE190C" w:rsidP="001927AC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3、在安全管理菜单中选择用户管理，在指定的用户上添加接收邮箱</w:t>
            </w:r>
            <w:r w:rsidR="00817F5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717B57" w:rsidRPr="00B539C7" w:rsidTr="004D0335">
        <w:trPr>
          <w:trHeight w:val="1223"/>
          <w:jc w:val="center"/>
        </w:trPr>
        <w:tc>
          <w:tcPr>
            <w:tcW w:w="1101" w:type="dxa"/>
            <w:vAlign w:val="center"/>
          </w:tcPr>
          <w:p w:rsidR="00717B57" w:rsidRPr="00B539C7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B539C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21" w:type="dxa"/>
            <w:vAlign w:val="center"/>
          </w:tcPr>
          <w:p w:rsidR="00717B57" w:rsidRPr="00B539C7" w:rsidRDefault="004A08A1" w:rsidP="00717B57">
            <w:pPr>
              <w:tabs>
                <w:tab w:val="left" w:pos="4834"/>
              </w:tabs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人为制造告警信息（断纤）</w:t>
            </w:r>
            <w:r w:rsidR="00DB58EB">
              <w:rPr>
                <w:rFonts w:asciiTheme="minorEastAsia" w:eastAsiaTheme="minorEastAsia" w:hAnsiTheme="minorEastAsia" w:hint="eastAsia"/>
              </w:rPr>
              <w:t>，</w:t>
            </w:r>
            <w:r w:rsidR="001927AC">
              <w:rPr>
                <w:rFonts w:asciiTheme="minorEastAsia" w:eastAsiaTheme="minorEastAsia" w:hAnsiTheme="minorEastAsia"/>
              </w:rPr>
              <w:t>在指定的邮箱查看是否有相应的告警</w:t>
            </w:r>
            <w:r w:rsidR="00592B36">
              <w:rPr>
                <w:rFonts w:asciiTheme="minorEastAsia" w:eastAsiaTheme="minorEastAsia" w:hAnsiTheme="minorEastAsia"/>
              </w:rPr>
              <w:t>邮件</w:t>
            </w:r>
            <w:r w:rsidR="00817F50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B539C7" w:rsidRPr="00B539C7" w:rsidTr="004D0335">
        <w:trPr>
          <w:trHeight w:hRule="exact" w:val="1423"/>
          <w:jc w:val="center"/>
        </w:trPr>
        <w:tc>
          <w:tcPr>
            <w:tcW w:w="1101" w:type="dxa"/>
            <w:vAlign w:val="center"/>
          </w:tcPr>
          <w:p w:rsidR="00B539C7" w:rsidRPr="007E78EB" w:rsidRDefault="00B539C7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21" w:type="dxa"/>
            <w:vAlign w:val="center"/>
          </w:tcPr>
          <w:p w:rsidR="00B539C7" w:rsidRPr="007E78EB" w:rsidRDefault="00B539C7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B539C7" w:rsidRPr="00B539C7" w:rsidTr="004D0335">
        <w:trPr>
          <w:trHeight w:hRule="exact" w:val="847"/>
          <w:jc w:val="center"/>
        </w:trPr>
        <w:tc>
          <w:tcPr>
            <w:tcW w:w="1101" w:type="dxa"/>
            <w:vAlign w:val="center"/>
          </w:tcPr>
          <w:p w:rsidR="00B539C7" w:rsidRPr="00A33E20" w:rsidRDefault="00B539C7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21" w:type="dxa"/>
            <w:vAlign w:val="center"/>
          </w:tcPr>
          <w:p w:rsidR="00B539C7" w:rsidRPr="00A33E20" w:rsidRDefault="00B539C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539C7" w:rsidRPr="00B539C7" w:rsidTr="004D0335">
        <w:trPr>
          <w:trHeight w:hRule="exact" w:val="1002"/>
          <w:jc w:val="center"/>
        </w:trPr>
        <w:tc>
          <w:tcPr>
            <w:tcW w:w="1101" w:type="dxa"/>
            <w:vAlign w:val="center"/>
          </w:tcPr>
          <w:p w:rsidR="00B539C7" w:rsidRPr="00A33E20" w:rsidRDefault="00B539C7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21" w:type="dxa"/>
            <w:vAlign w:val="center"/>
          </w:tcPr>
          <w:p w:rsidR="00B539C7" w:rsidRPr="00A33E20" w:rsidRDefault="00B539C7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90006C" w:rsidRDefault="003575FE" w:rsidP="0090006C">
      <w:pPr>
        <w:pStyle w:val="2"/>
        <w:tabs>
          <w:tab w:val="num" w:pos="576"/>
        </w:tabs>
        <w:ind w:left="567"/>
      </w:pPr>
      <w:bookmarkStart w:id="85" w:name="_Toc448487511"/>
      <w:bookmarkStart w:id="86" w:name="_Toc478560873"/>
      <w:r>
        <w:rPr>
          <w:rFonts w:hint="eastAsia"/>
        </w:rPr>
        <w:t>设备视图</w:t>
      </w:r>
      <w:r w:rsidR="00717B57" w:rsidRPr="0090006C">
        <w:rPr>
          <w:rFonts w:hint="eastAsia"/>
        </w:rPr>
        <w:t>测试</w:t>
      </w:r>
      <w:bookmarkEnd w:id="85"/>
      <w:bookmarkEnd w:id="86"/>
    </w:p>
    <w:p w:rsidR="00717B57" w:rsidRPr="003216A4" w:rsidRDefault="00717B57" w:rsidP="003216A4">
      <w:pPr>
        <w:pStyle w:val="3"/>
        <w:tabs>
          <w:tab w:val="num" w:pos="1429"/>
        </w:tabs>
      </w:pPr>
      <w:bookmarkStart w:id="87" w:name="_Toc448487518"/>
      <w:bookmarkStart w:id="88" w:name="_Toc478560874"/>
      <w:r w:rsidRPr="003216A4">
        <w:rPr>
          <w:rFonts w:hint="eastAsia"/>
        </w:rPr>
        <w:t>端口光缆历史告警信息</w:t>
      </w:r>
      <w:r w:rsidRPr="003216A4">
        <w:t>测试</w:t>
      </w:r>
      <w:bookmarkEnd w:id="87"/>
      <w:bookmarkEnd w:id="8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717B57" w:rsidRPr="007E78EB" w:rsidTr="000566E4">
        <w:trPr>
          <w:trHeight w:hRule="exact" w:val="525"/>
          <w:jc w:val="center"/>
        </w:trPr>
        <w:tc>
          <w:tcPr>
            <w:tcW w:w="1129" w:type="dxa"/>
            <w:vAlign w:val="center"/>
          </w:tcPr>
          <w:p w:rsidR="00717B57" w:rsidRPr="007E78EB" w:rsidRDefault="003216A4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端口光缆历史告警信息测试</w:t>
            </w:r>
          </w:p>
        </w:tc>
      </w:tr>
      <w:tr w:rsidR="00717B57" w:rsidRPr="007E78EB" w:rsidTr="000566E4">
        <w:trPr>
          <w:trHeight w:val="360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设备视图端口光缆历史告警信息显示是否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正常</w:t>
            </w:r>
          </w:p>
        </w:tc>
      </w:tr>
      <w:tr w:rsidR="00717B57" w:rsidRPr="007E78EB" w:rsidTr="000566E4">
        <w:trPr>
          <w:trHeight w:val="398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测试拓扑</w:t>
            </w:r>
          </w:p>
        </w:tc>
        <w:tc>
          <w:tcPr>
            <w:tcW w:w="7168" w:type="dxa"/>
            <w:vAlign w:val="center"/>
          </w:tcPr>
          <w:p w:rsidR="00717B57" w:rsidRPr="007E78EB" w:rsidRDefault="00B40BE3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4" type="#_x0000_t75" style="width:243pt;height:129.75pt" o:ole="">
                  <v:imagedata r:id="rId16" o:title=""/>
                </v:shape>
                <o:OLEObject Type="Embed" ProgID="Visio.Drawing.11" ShapeID="_x0000_i1044" DrawAspect="Content" ObjectID="_1552302909" r:id="rId38"/>
              </w:object>
            </w:r>
          </w:p>
        </w:tc>
      </w:tr>
      <w:tr w:rsidR="00717B57" w:rsidRPr="007E78EB" w:rsidTr="000566E4">
        <w:trPr>
          <w:trHeight w:val="561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2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上电启动后，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网线，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与PC机同一个局域网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里面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（或直连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或通过交换机相连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；</w:t>
            </w:r>
          </w:p>
          <w:p w:rsidR="004024BF" w:rsidRPr="007E78EB" w:rsidRDefault="004024BF" w:rsidP="00C372FF">
            <w:pPr>
              <w:pStyle w:val="af7"/>
              <w:widowControl/>
              <w:numPr>
                <w:ilvl w:val="0"/>
                <w:numId w:val="22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打开DJO-NMS网管软件进入设备视图界面，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在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资源视图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右键菜单中选择</w:t>
            </w:r>
            <w:r w:rsidR="00DD6374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光缆历史告警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2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检查光缆历史告警信息是否正常</w:t>
            </w:r>
            <w:r w:rsidR="003216A4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717B57" w:rsidRPr="007E78EB" w:rsidTr="000566E4">
        <w:trPr>
          <w:trHeight w:val="984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717B57" w:rsidRPr="003216A4" w:rsidRDefault="003216A4" w:rsidP="003216A4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光缆历史告警信息工作正常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3216A4" w:rsidRPr="007E78EB" w:rsidTr="000566E4">
        <w:trPr>
          <w:trHeight w:hRule="exact" w:val="804"/>
          <w:jc w:val="center"/>
        </w:trPr>
        <w:tc>
          <w:tcPr>
            <w:tcW w:w="1129" w:type="dxa"/>
            <w:vAlign w:val="center"/>
          </w:tcPr>
          <w:p w:rsidR="003216A4" w:rsidRPr="007E78EB" w:rsidRDefault="003216A4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3216A4" w:rsidRPr="007E78EB" w:rsidRDefault="003216A4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3216A4" w:rsidRPr="007E78EB" w:rsidTr="000566E4">
        <w:trPr>
          <w:trHeight w:hRule="exact" w:val="702"/>
          <w:jc w:val="center"/>
        </w:trPr>
        <w:tc>
          <w:tcPr>
            <w:tcW w:w="1129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3216A4" w:rsidRPr="00A33E20" w:rsidRDefault="003216A4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216A4" w:rsidRPr="007E78EB" w:rsidTr="000566E4">
        <w:trPr>
          <w:trHeight w:hRule="exact" w:val="698"/>
          <w:jc w:val="center"/>
        </w:trPr>
        <w:tc>
          <w:tcPr>
            <w:tcW w:w="1129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3216A4" w:rsidRDefault="00717B57" w:rsidP="003216A4">
      <w:pPr>
        <w:pStyle w:val="3"/>
        <w:tabs>
          <w:tab w:val="num" w:pos="1429"/>
        </w:tabs>
        <w:rPr>
          <w:bCs w:val="0"/>
        </w:rPr>
      </w:pPr>
      <w:bookmarkStart w:id="89" w:name="_Toc448487519"/>
      <w:bookmarkStart w:id="90" w:name="_Toc478560875"/>
      <w:r w:rsidRPr="003216A4">
        <w:rPr>
          <w:rFonts w:hint="eastAsia"/>
          <w:bCs w:val="0"/>
        </w:rPr>
        <w:t>端口光缆关联功能</w:t>
      </w:r>
      <w:r w:rsidRPr="003216A4">
        <w:rPr>
          <w:bCs w:val="0"/>
        </w:rPr>
        <w:t>测试</w:t>
      </w:r>
      <w:bookmarkEnd w:id="89"/>
      <w:bookmarkEnd w:id="9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717B57" w:rsidRPr="007E78EB" w:rsidTr="000566E4">
        <w:trPr>
          <w:trHeight w:hRule="exact" w:val="525"/>
          <w:jc w:val="center"/>
        </w:trPr>
        <w:tc>
          <w:tcPr>
            <w:tcW w:w="1129" w:type="dxa"/>
            <w:vAlign w:val="center"/>
          </w:tcPr>
          <w:p w:rsidR="00717B57" w:rsidRPr="007E78EB" w:rsidRDefault="003216A4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端口光缆关联功能测试</w:t>
            </w:r>
          </w:p>
        </w:tc>
      </w:tr>
      <w:tr w:rsidR="00717B57" w:rsidRPr="007E78EB" w:rsidTr="000566E4">
        <w:trPr>
          <w:trHeight w:val="360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设备视图端口光缆关联功能是否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正常</w:t>
            </w:r>
          </w:p>
        </w:tc>
      </w:tr>
      <w:tr w:rsidR="00717B57" w:rsidRPr="007E78EB" w:rsidTr="000566E4">
        <w:trPr>
          <w:trHeight w:val="398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717B57" w:rsidRPr="007E78EB" w:rsidRDefault="00B40BE3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5" type="#_x0000_t75" style="width:243pt;height:129.75pt" o:ole="">
                  <v:imagedata r:id="rId16" o:title=""/>
                </v:shape>
                <o:OLEObject Type="Embed" ProgID="Visio.Drawing.11" ShapeID="_x0000_i1045" DrawAspect="Content" ObjectID="_1552302910" r:id="rId39"/>
              </w:object>
            </w:r>
          </w:p>
        </w:tc>
      </w:tr>
      <w:tr w:rsidR="00717B57" w:rsidRPr="007E78EB" w:rsidTr="000566E4">
        <w:trPr>
          <w:trHeight w:val="561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3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上电启动后，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网线，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与PC机同一个局域网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里面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（或直连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或通过交换机相连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；</w:t>
            </w:r>
          </w:p>
          <w:p w:rsidR="00183853" w:rsidRPr="007E78EB" w:rsidRDefault="00183853" w:rsidP="00C372FF">
            <w:pPr>
              <w:pStyle w:val="af7"/>
              <w:widowControl/>
              <w:numPr>
                <w:ilvl w:val="0"/>
                <w:numId w:val="23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打开DJO-NMS网管软件进入设备视图界面，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在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资源视图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右键菜单中选择</w:t>
            </w:r>
            <w:r w:rsidR="00992F62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关联选项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3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检查光缆关联功能是否正常；</w:t>
            </w:r>
          </w:p>
        </w:tc>
      </w:tr>
      <w:tr w:rsidR="00717B57" w:rsidRPr="007E78EB" w:rsidTr="000566E4">
        <w:trPr>
          <w:trHeight w:val="984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预期结果</w:t>
            </w:r>
          </w:p>
        </w:tc>
        <w:tc>
          <w:tcPr>
            <w:tcW w:w="7168" w:type="dxa"/>
            <w:vAlign w:val="center"/>
          </w:tcPr>
          <w:p w:rsidR="00717B57" w:rsidRPr="007E78EB" w:rsidRDefault="003216A4" w:rsidP="003216A4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光缆关联功能工作正常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3216A4" w:rsidRPr="007E78EB" w:rsidTr="000566E4">
        <w:trPr>
          <w:trHeight w:hRule="exact" w:val="610"/>
          <w:jc w:val="center"/>
        </w:trPr>
        <w:tc>
          <w:tcPr>
            <w:tcW w:w="1129" w:type="dxa"/>
            <w:vAlign w:val="center"/>
          </w:tcPr>
          <w:p w:rsidR="003216A4" w:rsidRPr="007E78EB" w:rsidRDefault="003216A4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3216A4" w:rsidRPr="007E78EB" w:rsidRDefault="003216A4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3216A4" w:rsidRPr="007E78EB" w:rsidTr="000566E4">
        <w:trPr>
          <w:trHeight w:hRule="exact" w:val="704"/>
          <w:jc w:val="center"/>
        </w:trPr>
        <w:tc>
          <w:tcPr>
            <w:tcW w:w="1129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216A4" w:rsidRPr="007E78EB" w:rsidTr="000566E4">
        <w:trPr>
          <w:trHeight w:hRule="exact" w:val="718"/>
          <w:jc w:val="center"/>
        </w:trPr>
        <w:tc>
          <w:tcPr>
            <w:tcW w:w="1129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3216A4" w:rsidRDefault="00717B57" w:rsidP="003216A4">
      <w:pPr>
        <w:pStyle w:val="3"/>
        <w:tabs>
          <w:tab w:val="num" w:pos="1429"/>
        </w:tabs>
      </w:pPr>
      <w:bookmarkStart w:id="91" w:name="_Toc448487520"/>
      <w:bookmarkStart w:id="92" w:name="_Toc478560876"/>
      <w:r w:rsidRPr="003216A4">
        <w:rPr>
          <w:rFonts w:hint="eastAsia"/>
        </w:rPr>
        <w:t>端口停止</w:t>
      </w:r>
      <w:r w:rsidR="00BF0ADD">
        <w:rPr>
          <w:rFonts w:hint="eastAsia"/>
        </w:rPr>
        <w:t>/</w:t>
      </w:r>
      <w:r w:rsidR="00BF0ADD">
        <w:rPr>
          <w:rFonts w:hint="eastAsia"/>
        </w:rPr>
        <w:t>开启</w:t>
      </w:r>
      <w:r w:rsidRPr="003216A4">
        <w:rPr>
          <w:rFonts w:hint="eastAsia"/>
        </w:rPr>
        <w:t>自动监控功能</w:t>
      </w:r>
      <w:r w:rsidRPr="003216A4">
        <w:t>测试</w:t>
      </w:r>
      <w:bookmarkEnd w:id="91"/>
      <w:bookmarkEnd w:id="9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717B57" w:rsidRPr="007E78EB" w:rsidTr="00371102">
        <w:trPr>
          <w:trHeight w:hRule="exact" w:val="525"/>
          <w:jc w:val="center"/>
        </w:trPr>
        <w:tc>
          <w:tcPr>
            <w:tcW w:w="1129" w:type="dxa"/>
            <w:vAlign w:val="center"/>
          </w:tcPr>
          <w:p w:rsidR="00717B57" w:rsidRPr="007E78EB" w:rsidRDefault="003216A4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05616F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设备视图端口停止</w:t>
            </w:r>
            <w:r w:rsidR="00C24330">
              <w:rPr>
                <w:rFonts w:hint="eastAsia"/>
              </w:rPr>
              <w:t>/</w:t>
            </w:r>
            <w:r w:rsidR="00C24330">
              <w:rPr>
                <w:rFonts w:hint="eastAsia"/>
              </w:rPr>
              <w:t>开启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自动监控功能测试</w:t>
            </w:r>
          </w:p>
        </w:tc>
      </w:tr>
      <w:tr w:rsidR="00717B57" w:rsidRPr="007E78EB" w:rsidTr="00371102">
        <w:trPr>
          <w:trHeight w:val="360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4E597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设备视图端口停止</w:t>
            </w:r>
            <w:r w:rsidR="00C24330">
              <w:rPr>
                <w:rFonts w:hint="eastAsia"/>
              </w:rPr>
              <w:t>/</w:t>
            </w:r>
            <w:r w:rsidR="00C24330">
              <w:rPr>
                <w:rFonts w:hint="eastAsia"/>
              </w:rPr>
              <w:t>开启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自动监控功能是否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正常</w:t>
            </w:r>
          </w:p>
        </w:tc>
      </w:tr>
      <w:tr w:rsidR="00717B57" w:rsidRPr="007E78EB" w:rsidTr="00371102">
        <w:trPr>
          <w:trHeight w:val="398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717B57" w:rsidRPr="007E78EB" w:rsidRDefault="00B40BE3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6" type="#_x0000_t75" style="width:243pt;height:129.75pt" o:ole="">
                  <v:imagedata r:id="rId16" o:title=""/>
                </v:shape>
                <o:OLEObject Type="Embed" ProgID="Visio.Drawing.11" ShapeID="_x0000_i1046" DrawAspect="Content" ObjectID="_1552302911" r:id="rId40"/>
              </w:object>
            </w:r>
          </w:p>
        </w:tc>
      </w:tr>
      <w:tr w:rsidR="00717B57" w:rsidRPr="007E78EB" w:rsidTr="00371102">
        <w:trPr>
          <w:trHeight w:val="561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4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上电启动后，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网线，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与PC机同一个局域网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里面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（或直连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或通过交换机相连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；</w:t>
            </w:r>
          </w:p>
          <w:p w:rsidR="004200B6" w:rsidRDefault="006134C4" w:rsidP="00C372FF">
            <w:pPr>
              <w:pStyle w:val="af7"/>
              <w:widowControl/>
              <w:numPr>
                <w:ilvl w:val="0"/>
                <w:numId w:val="24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在故障分析界面中</w:t>
            </w:r>
            <w:r w:rsidR="00603A43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开启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自动监控功能</w:t>
            </w:r>
            <w:r w:rsidR="00A149D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17B57" w:rsidRPr="00E3357A" w:rsidRDefault="00156D7B" w:rsidP="00C372FF">
            <w:pPr>
              <w:pStyle w:val="af7"/>
              <w:widowControl/>
              <w:numPr>
                <w:ilvl w:val="0"/>
                <w:numId w:val="24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在故障分析界面中</w:t>
            </w:r>
            <w:r w:rsidR="007636A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停止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自动监控功能</w:t>
            </w:r>
            <w:r w:rsidR="00A149D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</w:tc>
      </w:tr>
      <w:tr w:rsidR="00717B57" w:rsidRPr="007E78EB" w:rsidTr="00371102">
        <w:trPr>
          <w:trHeight w:val="612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717B57" w:rsidRPr="007E78EB" w:rsidRDefault="003216A4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BD15B3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开启自动监控</w:t>
            </w:r>
            <w:r w:rsidR="00A6420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工作</w:t>
            </w:r>
            <w:r w:rsidR="00BD15B3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正常</w:t>
            </w:r>
          </w:p>
          <w:p w:rsidR="00717B57" w:rsidRPr="007E78EB" w:rsidRDefault="003216A4" w:rsidP="00A4105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A4105C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停止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自动监控工作正常</w:t>
            </w: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3216A4" w:rsidRPr="007E78EB" w:rsidTr="00371102">
        <w:trPr>
          <w:trHeight w:hRule="exact" w:val="854"/>
          <w:jc w:val="center"/>
        </w:trPr>
        <w:tc>
          <w:tcPr>
            <w:tcW w:w="1129" w:type="dxa"/>
            <w:vAlign w:val="center"/>
          </w:tcPr>
          <w:p w:rsidR="003216A4" w:rsidRPr="007E78EB" w:rsidRDefault="003216A4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3216A4" w:rsidRPr="007E78EB" w:rsidRDefault="003216A4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3216A4" w:rsidRPr="007E78EB" w:rsidTr="00371102">
        <w:trPr>
          <w:trHeight w:hRule="exact" w:val="710"/>
          <w:jc w:val="center"/>
        </w:trPr>
        <w:tc>
          <w:tcPr>
            <w:tcW w:w="1129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216A4" w:rsidRPr="007E78EB" w:rsidTr="00371102">
        <w:trPr>
          <w:trHeight w:hRule="exact" w:val="706"/>
          <w:jc w:val="center"/>
        </w:trPr>
        <w:tc>
          <w:tcPr>
            <w:tcW w:w="1129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3216A4" w:rsidRPr="00A33E20" w:rsidRDefault="003216A4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575FE" w:rsidRDefault="003575FE" w:rsidP="003575FE">
      <w:pPr>
        <w:pStyle w:val="2"/>
        <w:tabs>
          <w:tab w:val="num" w:pos="576"/>
        </w:tabs>
        <w:ind w:left="567"/>
      </w:pPr>
      <w:bookmarkStart w:id="93" w:name="_Toc448487522"/>
      <w:bookmarkStart w:id="94" w:name="_Toc478560877"/>
      <w:r>
        <w:rPr>
          <w:rFonts w:hint="eastAsia"/>
        </w:rPr>
        <w:lastRenderedPageBreak/>
        <w:t>光缆视图测试</w:t>
      </w:r>
      <w:bookmarkEnd w:id="94"/>
    </w:p>
    <w:p w:rsidR="00717B57" w:rsidRPr="006F1E23" w:rsidRDefault="00717B57" w:rsidP="006F1E23">
      <w:pPr>
        <w:pStyle w:val="3"/>
        <w:tabs>
          <w:tab w:val="num" w:pos="1429"/>
        </w:tabs>
        <w:rPr>
          <w:bCs w:val="0"/>
        </w:rPr>
      </w:pPr>
      <w:bookmarkStart w:id="95" w:name="_Toc448487523"/>
      <w:bookmarkStart w:id="96" w:name="_Toc478560878"/>
      <w:bookmarkEnd w:id="93"/>
      <w:r w:rsidRPr="006F1E23">
        <w:rPr>
          <w:rFonts w:hint="eastAsia"/>
          <w:bCs w:val="0"/>
        </w:rPr>
        <w:t>添加光缆功能</w:t>
      </w:r>
      <w:r w:rsidRPr="006F1E23">
        <w:rPr>
          <w:bCs w:val="0"/>
        </w:rPr>
        <w:t>测试</w:t>
      </w:r>
      <w:bookmarkEnd w:id="95"/>
      <w:bookmarkEnd w:id="9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717B57" w:rsidRPr="007E78EB" w:rsidTr="00371102">
        <w:trPr>
          <w:trHeight w:hRule="exact" w:val="525"/>
          <w:jc w:val="center"/>
        </w:trPr>
        <w:tc>
          <w:tcPr>
            <w:tcW w:w="1129" w:type="dxa"/>
            <w:vAlign w:val="center"/>
          </w:tcPr>
          <w:p w:rsidR="00717B57" w:rsidRPr="007E78EB" w:rsidRDefault="006F1E23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光缆视图添加光缆功能测试</w:t>
            </w:r>
          </w:p>
        </w:tc>
      </w:tr>
      <w:tr w:rsidR="00717B57" w:rsidRPr="007E78EB" w:rsidTr="00371102">
        <w:trPr>
          <w:trHeight w:val="360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光缆视图添加光缆功能是否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正常</w:t>
            </w:r>
          </w:p>
        </w:tc>
      </w:tr>
      <w:tr w:rsidR="00717B57" w:rsidRPr="007E78EB" w:rsidTr="00371102">
        <w:trPr>
          <w:trHeight w:val="398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717B57" w:rsidRPr="007E78EB" w:rsidRDefault="00B40BE3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7" type="#_x0000_t75" style="width:243pt;height:129.75pt" o:ole="">
                  <v:imagedata r:id="rId16" o:title=""/>
                </v:shape>
                <o:OLEObject Type="Embed" ProgID="Visio.Drawing.11" ShapeID="_x0000_i1047" DrawAspect="Content" ObjectID="_1552302912" r:id="rId41"/>
              </w:object>
            </w:r>
          </w:p>
        </w:tc>
      </w:tr>
      <w:tr w:rsidR="00717B57" w:rsidRPr="007E78EB" w:rsidTr="00371102">
        <w:trPr>
          <w:trHeight w:val="561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5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上电启动后，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网线，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与PC机同一个局域网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里面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（或直连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或通过交换机相连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5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打开DJO-NMS网管软件进入光缆视图界面；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5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点击鼠标右键添加光缆；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5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写入各项参数，点击添加键完成光缆添加。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5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在设备视图中，点击右键选光缆关联菜单，将新添加的光缆关联到所接的端口。</w:t>
            </w:r>
          </w:p>
        </w:tc>
      </w:tr>
      <w:tr w:rsidR="00717B57" w:rsidRPr="007E78EB" w:rsidTr="00371102">
        <w:trPr>
          <w:trHeight w:val="984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717B57" w:rsidRPr="007E78EB" w:rsidRDefault="006F1E23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步骤2）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添加光缆弹出菜单</w:t>
            </w:r>
          </w:p>
          <w:p w:rsidR="00717B57" w:rsidRPr="007E78EB" w:rsidRDefault="006F1E23" w:rsidP="00717B5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val="sv-SE"/>
              </w:rPr>
              <w:t>步骤</w:t>
            </w:r>
            <w:r w:rsidR="00717B57" w:rsidRPr="007E78EB"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717B57" w:rsidRPr="007E78EB">
              <w:rPr>
                <w:rFonts w:asciiTheme="minorEastAsia" w:eastAsiaTheme="minorEastAsia" w:hAnsiTheme="minorEastAsia" w:hint="eastAsia"/>
              </w:rPr>
              <w:t>成功添加光缆；</w:t>
            </w:r>
          </w:p>
          <w:p w:rsidR="00717B57" w:rsidRPr="007E78EB" w:rsidRDefault="006F1E23" w:rsidP="006F1E23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</w:rPr>
              <w:t>步骤</w:t>
            </w:r>
            <w:r w:rsidR="00717B57" w:rsidRPr="007E78EB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717B57" w:rsidRPr="007E78EB">
              <w:rPr>
                <w:rFonts w:asciiTheme="minorEastAsia" w:eastAsiaTheme="minorEastAsia" w:hAnsiTheme="minorEastAsia" w:hint="eastAsia"/>
              </w:rPr>
              <w:t>成功关联光缆。</w:t>
            </w:r>
          </w:p>
        </w:tc>
      </w:tr>
      <w:tr w:rsidR="006F1E23" w:rsidRPr="007E78EB" w:rsidTr="00371102">
        <w:trPr>
          <w:trHeight w:hRule="exact" w:val="617"/>
          <w:jc w:val="center"/>
        </w:trPr>
        <w:tc>
          <w:tcPr>
            <w:tcW w:w="1129" w:type="dxa"/>
            <w:vAlign w:val="center"/>
          </w:tcPr>
          <w:p w:rsidR="006F1E23" w:rsidRPr="007E78EB" w:rsidRDefault="006F1E23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6F1E23" w:rsidRPr="007E78EB" w:rsidRDefault="006F1E23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6F1E23" w:rsidRPr="007E78EB" w:rsidTr="00371102">
        <w:trPr>
          <w:trHeight w:hRule="exact" w:val="706"/>
          <w:jc w:val="center"/>
        </w:trPr>
        <w:tc>
          <w:tcPr>
            <w:tcW w:w="1129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1E23" w:rsidRPr="007E78EB" w:rsidTr="00371102">
        <w:trPr>
          <w:trHeight w:hRule="exact" w:val="561"/>
          <w:jc w:val="center"/>
        </w:trPr>
        <w:tc>
          <w:tcPr>
            <w:tcW w:w="1129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6F1E23" w:rsidRDefault="00717B57" w:rsidP="006F1E23">
      <w:pPr>
        <w:pStyle w:val="3"/>
        <w:tabs>
          <w:tab w:val="num" w:pos="1429"/>
        </w:tabs>
      </w:pPr>
      <w:bookmarkStart w:id="97" w:name="_Toc448487524"/>
      <w:bookmarkStart w:id="98" w:name="_Toc478560879"/>
      <w:r w:rsidRPr="006F1E23">
        <w:rPr>
          <w:rFonts w:hint="eastAsia"/>
        </w:rPr>
        <w:t>光缆指纹生成与</w:t>
      </w:r>
      <w:r w:rsidR="00A34178">
        <w:rPr>
          <w:rFonts w:hint="eastAsia"/>
        </w:rPr>
        <w:t>查看</w:t>
      </w:r>
      <w:r w:rsidRPr="006F1E23">
        <w:t>测试</w:t>
      </w:r>
      <w:bookmarkEnd w:id="97"/>
      <w:bookmarkEnd w:id="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717B57" w:rsidRPr="007E78EB" w:rsidTr="00371102">
        <w:trPr>
          <w:trHeight w:hRule="exact" w:val="525"/>
          <w:jc w:val="center"/>
        </w:trPr>
        <w:tc>
          <w:tcPr>
            <w:tcW w:w="1129" w:type="dxa"/>
            <w:vAlign w:val="center"/>
          </w:tcPr>
          <w:p w:rsidR="00717B57" w:rsidRPr="007E78EB" w:rsidRDefault="006F1E23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B40510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光缆指纹生成</w:t>
            </w:r>
            <w:r w:rsidR="00260A15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</w:t>
            </w:r>
            <w:r w:rsidR="00260A15">
              <w:rPr>
                <w:rFonts w:hint="eastAsia"/>
              </w:rPr>
              <w:t>查看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</w:p>
        </w:tc>
      </w:tr>
      <w:tr w:rsidR="00717B57" w:rsidRPr="007E78EB" w:rsidTr="00371102">
        <w:trPr>
          <w:trHeight w:val="360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B40510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光缆指纹生成</w:t>
            </w:r>
            <w:r w:rsidR="00B4051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是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否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正常</w:t>
            </w:r>
          </w:p>
        </w:tc>
      </w:tr>
      <w:tr w:rsidR="00717B57" w:rsidRPr="007E78EB" w:rsidTr="00371102">
        <w:trPr>
          <w:trHeight w:val="398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测试拓扑</w:t>
            </w:r>
          </w:p>
        </w:tc>
        <w:tc>
          <w:tcPr>
            <w:tcW w:w="7168" w:type="dxa"/>
            <w:vAlign w:val="center"/>
          </w:tcPr>
          <w:p w:rsidR="00717B57" w:rsidRPr="007E78EB" w:rsidRDefault="00B40BE3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8" type="#_x0000_t75" style="width:243pt;height:129.75pt" o:ole="">
                  <v:imagedata r:id="rId16" o:title=""/>
                </v:shape>
                <o:OLEObject Type="Embed" ProgID="Visio.Drawing.11" ShapeID="_x0000_i1048" DrawAspect="Content" ObjectID="_1552302913" r:id="rId42"/>
              </w:object>
            </w:r>
          </w:p>
        </w:tc>
      </w:tr>
      <w:tr w:rsidR="00717B57" w:rsidRPr="007E78EB" w:rsidTr="00371102">
        <w:trPr>
          <w:trHeight w:val="561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D63DF1" w:rsidRPr="00710FCC" w:rsidRDefault="00D63DF1" w:rsidP="00C372FF">
            <w:pPr>
              <w:pStyle w:val="af7"/>
              <w:widowControl/>
              <w:numPr>
                <w:ilvl w:val="0"/>
                <w:numId w:val="26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710FCC">
              <w:rPr>
                <w:rFonts w:asciiTheme="minorEastAsia" w:eastAsiaTheme="minorEastAsia" w:hAnsiTheme="minorEastAsia" w:hint="eastAsia"/>
                <w:szCs w:val="18"/>
              </w:rPr>
              <w:t>设备</w:t>
            </w:r>
            <w:r w:rsidRPr="00710FCC">
              <w:rPr>
                <w:rFonts w:asciiTheme="minorEastAsia" w:eastAsiaTheme="minorEastAsia" w:hAnsiTheme="minorEastAsia"/>
                <w:szCs w:val="18"/>
              </w:rPr>
              <w:t>上电启动后，</w:t>
            </w:r>
            <w:r w:rsidRPr="00710FCC">
              <w:rPr>
                <w:rFonts w:asciiTheme="minorEastAsia" w:eastAsiaTheme="minorEastAsia" w:hAnsiTheme="minorEastAsia" w:hint="eastAsia"/>
                <w:szCs w:val="18"/>
              </w:rPr>
              <w:t>插上</w:t>
            </w:r>
            <w:r w:rsidRPr="00710FCC">
              <w:rPr>
                <w:rFonts w:asciiTheme="minorEastAsia" w:eastAsiaTheme="minorEastAsia" w:hAnsiTheme="minorEastAsia"/>
                <w:szCs w:val="18"/>
              </w:rPr>
              <w:t>网线，</w:t>
            </w:r>
            <w:r w:rsidRPr="00710FCC">
              <w:rPr>
                <w:rFonts w:asciiTheme="minorEastAsia" w:eastAsiaTheme="minorEastAsia" w:hAnsiTheme="minorEastAsia" w:hint="eastAsia"/>
                <w:szCs w:val="18"/>
              </w:rPr>
              <w:t>与PC机同一个局域网</w:t>
            </w:r>
            <w:r w:rsidRPr="00710FCC">
              <w:rPr>
                <w:rFonts w:asciiTheme="minorEastAsia" w:eastAsiaTheme="minorEastAsia" w:hAnsiTheme="minorEastAsia"/>
                <w:szCs w:val="18"/>
              </w:rPr>
              <w:t>里面</w:t>
            </w:r>
            <w:r w:rsidRPr="00710FCC">
              <w:rPr>
                <w:rFonts w:asciiTheme="minorEastAsia" w:eastAsiaTheme="minorEastAsia" w:hAnsiTheme="minorEastAsia" w:hint="eastAsia"/>
                <w:szCs w:val="18"/>
              </w:rPr>
              <w:t>（或直连</w:t>
            </w:r>
            <w:r w:rsidRPr="00710FCC">
              <w:rPr>
                <w:rFonts w:asciiTheme="minorEastAsia" w:eastAsiaTheme="minorEastAsia" w:hAnsiTheme="minorEastAsia"/>
                <w:szCs w:val="18"/>
              </w:rPr>
              <w:t>或通过交换机相连</w:t>
            </w:r>
            <w:r w:rsidRPr="00710FCC"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Pr="00710FCC">
              <w:rPr>
                <w:rFonts w:asciiTheme="minorEastAsia" w:eastAsiaTheme="minorEastAsia" w:hAnsiTheme="minorEastAsia"/>
                <w:szCs w:val="18"/>
              </w:rPr>
              <w:t>；</w:t>
            </w:r>
          </w:p>
          <w:p w:rsidR="00D63DF1" w:rsidRPr="00710FCC" w:rsidRDefault="00D63DF1" w:rsidP="00C372FF">
            <w:pPr>
              <w:pStyle w:val="af7"/>
              <w:widowControl/>
              <w:numPr>
                <w:ilvl w:val="0"/>
                <w:numId w:val="26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710FCC">
              <w:rPr>
                <w:rFonts w:asciiTheme="minorEastAsia" w:eastAsiaTheme="minorEastAsia" w:hAnsiTheme="minorEastAsia" w:hint="eastAsia"/>
                <w:szCs w:val="18"/>
              </w:rPr>
              <w:t>打开DJO-NMS网管软件进入光缆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管理</w:t>
            </w:r>
            <w:r w:rsidRPr="00710FCC">
              <w:rPr>
                <w:rFonts w:asciiTheme="minorEastAsia" w:eastAsiaTheme="minorEastAsia" w:hAnsiTheme="minorEastAsia" w:hint="eastAsia"/>
                <w:szCs w:val="18"/>
              </w:rPr>
              <w:t>界面；</w:t>
            </w:r>
          </w:p>
          <w:p w:rsidR="00D63DF1" w:rsidRPr="00710FCC" w:rsidRDefault="00D63DF1" w:rsidP="00C372FF">
            <w:pPr>
              <w:pStyle w:val="af7"/>
              <w:widowControl/>
              <w:numPr>
                <w:ilvl w:val="0"/>
                <w:numId w:val="26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710FCC">
              <w:rPr>
                <w:rFonts w:asciiTheme="minorEastAsia" w:eastAsiaTheme="minorEastAsia" w:hAnsiTheme="minorEastAsia" w:hint="eastAsia"/>
                <w:szCs w:val="18"/>
              </w:rPr>
              <w:t>点击进入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故障分析</w:t>
            </w:r>
            <w:r w:rsidRPr="00710FCC">
              <w:rPr>
                <w:rFonts w:asciiTheme="minorEastAsia" w:eastAsiaTheme="minorEastAsia" w:hAnsiTheme="minorEastAsia" w:hint="eastAsia"/>
                <w:szCs w:val="18"/>
              </w:rPr>
              <w:t>界面；</w:t>
            </w:r>
          </w:p>
          <w:p w:rsidR="00D63DF1" w:rsidRPr="00710FCC" w:rsidRDefault="00D63DF1" w:rsidP="00C372FF">
            <w:pPr>
              <w:pStyle w:val="af7"/>
              <w:widowControl/>
              <w:numPr>
                <w:ilvl w:val="0"/>
                <w:numId w:val="26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710FCC">
              <w:rPr>
                <w:rFonts w:asciiTheme="minorEastAsia" w:eastAsiaTheme="minorEastAsia" w:hAnsiTheme="minorEastAsia" w:hint="eastAsia"/>
                <w:szCs w:val="18"/>
              </w:rPr>
              <w:t>输入光缆起点、终点（必须大于现有光缆实际长度，单位为米），开启自动监控</w:t>
            </w:r>
          </w:p>
          <w:p w:rsidR="00717B57" w:rsidRPr="007E78EB" w:rsidRDefault="00D63DF1" w:rsidP="00C372FF">
            <w:pPr>
              <w:pStyle w:val="af7"/>
              <w:widowControl/>
              <w:numPr>
                <w:ilvl w:val="0"/>
                <w:numId w:val="26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点击进入指纹生成界面，查看指纹信息；</w:t>
            </w:r>
          </w:p>
        </w:tc>
      </w:tr>
      <w:tr w:rsidR="00717B57" w:rsidRPr="007E78EB" w:rsidTr="00371102">
        <w:trPr>
          <w:trHeight w:val="513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168" w:type="dxa"/>
            <w:vAlign w:val="center"/>
          </w:tcPr>
          <w:p w:rsidR="00717B57" w:rsidRPr="007E78EB" w:rsidRDefault="005A1B51" w:rsidP="006F1E23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能够生成指纹信息，查看指纹信息</w:t>
            </w:r>
            <w:r w:rsidR="00046F0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6F1E23" w:rsidRPr="007E78EB" w:rsidTr="00371102">
        <w:trPr>
          <w:trHeight w:hRule="exact" w:val="724"/>
          <w:jc w:val="center"/>
        </w:trPr>
        <w:tc>
          <w:tcPr>
            <w:tcW w:w="1129" w:type="dxa"/>
            <w:vAlign w:val="center"/>
          </w:tcPr>
          <w:p w:rsidR="006F1E23" w:rsidRPr="007E78EB" w:rsidRDefault="006F1E23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6F1E23" w:rsidRPr="007E78EB" w:rsidRDefault="006F1E23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6F1E23" w:rsidRPr="007E78EB" w:rsidTr="00371102">
        <w:trPr>
          <w:trHeight w:hRule="exact" w:val="706"/>
          <w:jc w:val="center"/>
        </w:trPr>
        <w:tc>
          <w:tcPr>
            <w:tcW w:w="1129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1E23" w:rsidRPr="007E78EB" w:rsidTr="00371102">
        <w:trPr>
          <w:trHeight w:hRule="exact" w:val="584"/>
          <w:jc w:val="center"/>
        </w:trPr>
        <w:tc>
          <w:tcPr>
            <w:tcW w:w="1129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6F1E23" w:rsidRDefault="00717B57" w:rsidP="006F1E23">
      <w:pPr>
        <w:pStyle w:val="3"/>
        <w:tabs>
          <w:tab w:val="num" w:pos="1429"/>
        </w:tabs>
        <w:rPr>
          <w:bCs w:val="0"/>
        </w:rPr>
      </w:pPr>
      <w:bookmarkStart w:id="99" w:name="_Toc448487525"/>
      <w:bookmarkStart w:id="100" w:name="_Toc478560880"/>
      <w:r w:rsidRPr="006F1E23">
        <w:rPr>
          <w:rFonts w:hint="eastAsia"/>
          <w:bCs w:val="0"/>
        </w:rPr>
        <w:t>故障分析功能</w:t>
      </w:r>
      <w:r w:rsidRPr="006F1E23">
        <w:rPr>
          <w:bCs w:val="0"/>
        </w:rPr>
        <w:t>测试</w:t>
      </w:r>
      <w:bookmarkEnd w:id="99"/>
      <w:bookmarkEnd w:id="10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8"/>
      </w:tblGrid>
      <w:tr w:rsidR="00717B57" w:rsidRPr="007E78EB" w:rsidTr="00371102">
        <w:trPr>
          <w:trHeight w:hRule="exact" w:val="525"/>
          <w:jc w:val="center"/>
        </w:trPr>
        <w:tc>
          <w:tcPr>
            <w:tcW w:w="1129" w:type="dxa"/>
            <w:vAlign w:val="center"/>
          </w:tcPr>
          <w:p w:rsidR="00717B57" w:rsidRPr="007E78EB" w:rsidRDefault="006F1E23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光缆视图故障分析功能测试</w:t>
            </w:r>
          </w:p>
        </w:tc>
      </w:tr>
      <w:tr w:rsidR="00717B57" w:rsidRPr="007E78EB" w:rsidTr="00371102">
        <w:trPr>
          <w:trHeight w:val="360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光缆光缆视图故障分析功能是否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正常</w:t>
            </w:r>
          </w:p>
        </w:tc>
      </w:tr>
      <w:tr w:rsidR="00717B57" w:rsidRPr="007E78EB" w:rsidTr="00371102">
        <w:trPr>
          <w:trHeight w:val="398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168" w:type="dxa"/>
            <w:vAlign w:val="center"/>
          </w:tcPr>
          <w:p w:rsidR="00717B57" w:rsidRPr="007E78EB" w:rsidRDefault="00B40BE3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49" type="#_x0000_t75" style="width:243pt;height:129.75pt" o:ole="">
                  <v:imagedata r:id="rId16" o:title=""/>
                </v:shape>
                <o:OLEObject Type="Embed" ProgID="Visio.Drawing.11" ShapeID="_x0000_i1049" DrawAspect="Content" ObjectID="_1552302914" r:id="rId43"/>
              </w:object>
            </w:r>
          </w:p>
        </w:tc>
      </w:tr>
      <w:tr w:rsidR="00717B57" w:rsidRPr="007E78EB" w:rsidTr="00371102">
        <w:trPr>
          <w:trHeight w:val="561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168" w:type="dxa"/>
            <w:vAlign w:val="center"/>
          </w:tcPr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7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上电启动后，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网线，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与PC机同一个局域网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里面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（或直连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或通过交换机相连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7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打开DJO-NMS网管软件进入光缆视图界面；</w:t>
            </w:r>
          </w:p>
          <w:p w:rsidR="00717B57" w:rsidRDefault="00717B57" w:rsidP="00C372FF">
            <w:pPr>
              <w:pStyle w:val="af7"/>
              <w:widowControl/>
              <w:numPr>
                <w:ilvl w:val="0"/>
                <w:numId w:val="27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点击进入故障分析界面；</w:t>
            </w:r>
          </w:p>
          <w:p w:rsidR="00CA08C4" w:rsidRPr="007E78EB" w:rsidRDefault="00CA08C4" w:rsidP="00C372FF">
            <w:pPr>
              <w:pStyle w:val="af7"/>
              <w:widowControl/>
              <w:numPr>
                <w:ilvl w:val="0"/>
                <w:numId w:val="27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/>
                <w:szCs w:val="18"/>
                <w:lang w:val="sv-SE"/>
              </w:rPr>
              <w:t>开启光缆自动监控功能</w:t>
            </w:r>
            <w:r w:rsidR="00ED0E7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7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将光纤从固定长度断开，检查设备是否报警和给出准确断开位置。</w:t>
            </w:r>
          </w:p>
        </w:tc>
      </w:tr>
      <w:tr w:rsidR="00717B57" w:rsidRPr="007E78EB" w:rsidTr="00371102">
        <w:trPr>
          <w:trHeight w:val="732"/>
          <w:jc w:val="center"/>
        </w:trPr>
        <w:tc>
          <w:tcPr>
            <w:tcW w:w="1129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预期结果</w:t>
            </w:r>
          </w:p>
        </w:tc>
        <w:tc>
          <w:tcPr>
            <w:tcW w:w="7168" w:type="dxa"/>
            <w:vAlign w:val="center"/>
          </w:tcPr>
          <w:p w:rsidR="00717B57" w:rsidRPr="007E78EB" w:rsidRDefault="00B34173" w:rsidP="00B34173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设备产生</w:t>
            </w:r>
            <w:r w:rsidR="007655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告警，并定位故障位置</w:t>
            </w:r>
            <w:r w:rsidR="00717B57"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6F1E23" w:rsidRPr="007E78EB" w:rsidTr="00371102">
        <w:trPr>
          <w:trHeight w:hRule="exact" w:val="369"/>
          <w:jc w:val="center"/>
        </w:trPr>
        <w:tc>
          <w:tcPr>
            <w:tcW w:w="1129" w:type="dxa"/>
            <w:vAlign w:val="center"/>
          </w:tcPr>
          <w:p w:rsidR="006F1E23" w:rsidRPr="007E78EB" w:rsidRDefault="006F1E23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168" w:type="dxa"/>
            <w:vAlign w:val="center"/>
          </w:tcPr>
          <w:p w:rsidR="006F1E23" w:rsidRPr="007E78EB" w:rsidRDefault="006F1E23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6F1E23" w:rsidRPr="007E78EB" w:rsidTr="00371102">
        <w:trPr>
          <w:trHeight w:hRule="exact" w:val="818"/>
          <w:jc w:val="center"/>
        </w:trPr>
        <w:tc>
          <w:tcPr>
            <w:tcW w:w="1129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168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1E23" w:rsidRPr="007E78EB" w:rsidTr="00371102">
        <w:trPr>
          <w:trHeight w:hRule="exact" w:val="702"/>
          <w:jc w:val="center"/>
        </w:trPr>
        <w:tc>
          <w:tcPr>
            <w:tcW w:w="1129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168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17B57" w:rsidRPr="006F1E23" w:rsidRDefault="00717B57" w:rsidP="006F1E23">
      <w:pPr>
        <w:pStyle w:val="3"/>
        <w:tabs>
          <w:tab w:val="num" w:pos="1429"/>
        </w:tabs>
      </w:pPr>
      <w:bookmarkStart w:id="101" w:name="_Toc448487526"/>
      <w:bookmarkStart w:id="102" w:name="_Toc478560881"/>
      <w:r w:rsidRPr="006F1E23">
        <w:rPr>
          <w:rFonts w:hint="eastAsia"/>
        </w:rPr>
        <w:t>专家模式</w:t>
      </w:r>
      <w:r w:rsidR="00D84160">
        <w:rPr>
          <w:rFonts w:hint="eastAsia"/>
        </w:rPr>
        <w:t>—</w:t>
      </w:r>
      <w:r w:rsidR="00D84160" w:rsidRPr="007F687F">
        <w:rPr>
          <w:rFonts w:hint="eastAsia"/>
        </w:rPr>
        <w:t>高精度模式</w:t>
      </w:r>
      <w:r w:rsidRPr="007F687F">
        <w:t>测试</w:t>
      </w:r>
      <w:bookmarkEnd w:id="101"/>
      <w:bookmarkEnd w:id="10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406"/>
      </w:tblGrid>
      <w:tr w:rsidR="00717B57" w:rsidRPr="007E78EB" w:rsidTr="006F1E23">
        <w:trPr>
          <w:trHeight w:hRule="exact" w:val="525"/>
          <w:jc w:val="center"/>
        </w:trPr>
        <w:tc>
          <w:tcPr>
            <w:tcW w:w="1116" w:type="dxa"/>
            <w:vAlign w:val="center"/>
          </w:tcPr>
          <w:p w:rsidR="00717B57" w:rsidRPr="007E78EB" w:rsidRDefault="006F1E23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06" w:type="dxa"/>
            <w:vAlign w:val="center"/>
          </w:tcPr>
          <w:p w:rsidR="00717B57" w:rsidRPr="007F687F" w:rsidRDefault="00D84160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高精度模式测试</w:t>
            </w:r>
          </w:p>
        </w:tc>
      </w:tr>
      <w:tr w:rsidR="00717B57" w:rsidRPr="007E78EB" w:rsidTr="006F1E23">
        <w:trPr>
          <w:trHeight w:val="360"/>
          <w:jc w:val="center"/>
        </w:trPr>
        <w:tc>
          <w:tcPr>
            <w:tcW w:w="1116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06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光缆视图专家模式工作是否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正常</w:t>
            </w:r>
          </w:p>
        </w:tc>
      </w:tr>
      <w:tr w:rsidR="00717B57" w:rsidRPr="007E78EB" w:rsidTr="006F1E23">
        <w:trPr>
          <w:trHeight w:val="398"/>
          <w:jc w:val="center"/>
        </w:trPr>
        <w:tc>
          <w:tcPr>
            <w:tcW w:w="1116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06" w:type="dxa"/>
            <w:vAlign w:val="center"/>
          </w:tcPr>
          <w:p w:rsidR="00717B57" w:rsidRPr="007E78EB" w:rsidRDefault="00B40BE3" w:rsidP="00717B57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50" type="#_x0000_t75" style="width:243pt;height:129.75pt" o:ole="">
                  <v:imagedata r:id="rId16" o:title=""/>
                </v:shape>
                <o:OLEObject Type="Embed" ProgID="Visio.Drawing.11" ShapeID="_x0000_i1050" DrawAspect="Content" ObjectID="_1552302915" r:id="rId44"/>
              </w:object>
            </w:r>
          </w:p>
        </w:tc>
      </w:tr>
      <w:tr w:rsidR="00717B57" w:rsidRPr="007E78EB" w:rsidTr="006F1E23">
        <w:trPr>
          <w:trHeight w:val="561"/>
          <w:jc w:val="center"/>
        </w:trPr>
        <w:tc>
          <w:tcPr>
            <w:tcW w:w="1116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06" w:type="dxa"/>
            <w:vAlign w:val="center"/>
          </w:tcPr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8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上电启动后，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网线，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与PC机同一个局域网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里面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（或直连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或通过交换机相连</w:t>
            </w: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Pr="007E78EB">
              <w:rPr>
                <w:rFonts w:asciiTheme="minorEastAsia" w:eastAsiaTheme="minorEastAsia" w:hAnsiTheme="minorEastAsia"/>
                <w:szCs w:val="18"/>
                <w:lang w:val="sv-SE"/>
              </w:rPr>
              <w:t>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8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打开DJO-NMS网管软件进入光缆视图界面；</w:t>
            </w:r>
          </w:p>
          <w:p w:rsidR="00717B57" w:rsidRPr="007E78EB" w:rsidRDefault="00717B57" w:rsidP="00C372FF">
            <w:pPr>
              <w:pStyle w:val="af7"/>
              <w:widowControl/>
              <w:numPr>
                <w:ilvl w:val="0"/>
                <w:numId w:val="28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点击进入专家模式界面；</w:t>
            </w:r>
          </w:p>
          <w:p w:rsidR="00717B57" w:rsidRPr="007E78EB" w:rsidRDefault="00AD2800" w:rsidP="00C372FF">
            <w:pPr>
              <w:pStyle w:val="af7"/>
              <w:widowControl/>
              <w:numPr>
                <w:ilvl w:val="0"/>
                <w:numId w:val="28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设置</w:t>
            </w:r>
            <w:r w:rsidR="0068729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="00F23941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</w:t>
            </w:r>
            <w:r w:rsidR="0068729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终点及分辨率</w:t>
            </w:r>
            <w:r w:rsidR="00D8416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</w:t>
            </w:r>
            <w:r w:rsidR="00D84160"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最小值为1</w:t>
            </w:r>
            <w:r w:rsidR="00D8416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="0068729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，开启</w:t>
            </w:r>
            <w:r w:rsidR="00D84160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高精度</w:t>
            </w:r>
            <w:r w:rsidR="00687297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</w:t>
            </w:r>
            <w:r w:rsidR="005B689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717B57" w:rsidRPr="007E78EB" w:rsidTr="000E5E27">
        <w:trPr>
          <w:trHeight w:val="657"/>
          <w:jc w:val="center"/>
        </w:trPr>
        <w:tc>
          <w:tcPr>
            <w:tcW w:w="1116" w:type="dxa"/>
            <w:vAlign w:val="center"/>
          </w:tcPr>
          <w:p w:rsidR="00717B57" w:rsidRPr="007E78EB" w:rsidRDefault="00717B57" w:rsidP="00717B57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06" w:type="dxa"/>
            <w:vAlign w:val="center"/>
          </w:tcPr>
          <w:p w:rsidR="00717B57" w:rsidRPr="007E78EB" w:rsidRDefault="00D84160" w:rsidP="003D051C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高精度</w:t>
            </w:r>
            <w:r w:rsidR="008B607D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模式</w:t>
            </w:r>
            <w:r w:rsidR="00A82F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能查看距离</w:t>
            </w:r>
            <w:r w:rsidR="00596F8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</w:t>
            </w:r>
            <w:r w:rsidR="00A82F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反射值的</w:t>
            </w:r>
            <w:r w:rsidR="00596F8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对应</w:t>
            </w:r>
            <w:r w:rsidR="00A82F3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关系</w:t>
            </w:r>
            <w:r w:rsidR="005B6896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。</w:t>
            </w:r>
          </w:p>
        </w:tc>
      </w:tr>
      <w:tr w:rsidR="006F1E23" w:rsidRPr="007E78EB" w:rsidTr="006F1E23">
        <w:trPr>
          <w:trHeight w:hRule="exact" w:val="946"/>
          <w:jc w:val="center"/>
        </w:trPr>
        <w:tc>
          <w:tcPr>
            <w:tcW w:w="1116" w:type="dxa"/>
            <w:vAlign w:val="center"/>
          </w:tcPr>
          <w:p w:rsidR="006F1E23" w:rsidRPr="007E78EB" w:rsidRDefault="006F1E23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06" w:type="dxa"/>
            <w:vAlign w:val="center"/>
          </w:tcPr>
          <w:p w:rsidR="006F1E23" w:rsidRPr="007E78EB" w:rsidRDefault="006F1E23" w:rsidP="00185599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6F1E23" w:rsidRPr="007E78EB" w:rsidTr="006F1E23">
        <w:trPr>
          <w:trHeight w:hRule="exact" w:val="704"/>
          <w:jc w:val="center"/>
        </w:trPr>
        <w:tc>
          <w:tcPr>
            <w:tcW w:w="1116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测试人员</w:t>
            </w:r>
          </w:p>
        </w:tc>
        <w:tc>
          <w:tcPr>
            <w:tcW w:w="7406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F1E23" w:rsidRPr="007E78EB" w:rsidTr="006F1E23">
        <w:trPr>
          <w:trHeight w:hRule="exact" w:val="714"/>
          <w:jc w:val="center"/>
        </w:trPr>
        <w:tc>
          <w:tcPr>
            <w:tcW w:w="1116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33E20"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406" w:type="dxa"/>
            <w:vAlign w:val="center"/>
          </w:tcPr>
          <w:p w:rsidR="006F1E23" w:rsidRPr="00A33E20" w:rsidRDefault="006F1E23" w:rsidP="00185599"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84160" w:rsidRPr="007F687F" w:rsidRDefault="00D84160" w:rsidP="00D84160">
      <w:pPr>
        <w:pStyle w:val="3"/>
        <w:tabs>
          <w:tab w:val="num" w:pos="1429"/>
        </w:tabs>
      </w:pPr>
      <w:bookmarkStart w:id="103" w:name="_Toc478560882"/>
      <w:bookmarkEnd w:id="59"/>
      <w:r w:rsidRPr="007F687F">
        <w:rPr>
          <w:rFonts w:hint="eastAsia"/>
        </w:rPr>
        <w:t>衰减探测模式</w:t>
      </w:r>
      <w:r w:rsidRPr="007F687F">
        <w:t>测试</w:t>
      </w:r>
      <w:bookmarkEnd w:id="1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406"/>
      </w:tblGrid>
      <w:tr w:rsidR="00D84160" w:rsidRPr="00D84160" w:rsidTr="00516CDB">
        <w:trPr>
          <w:trHeight w:hRule="exact" w:val="525"/>
          <w:jc w:val="center"/>
        </w:trPr>
        <w:tc>
          <w:tcPr>
            <w:tcW w:w="111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测试项目</w:t>
            </w:r>
          </w:p>
        </w:tc>
        <w:tc>
          <w:tcPr>
            <w:tcW w:w="740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衰减探测模式测试</w:t>
            </w:r>
          </w:p>
        </w:tc>
      </w:tr>
      <w:tr w:rsidR="00D84160" w:rsidRPr="00D84160" w:rsidTr="00516CDB">
        <w:trPr>
          <w:trHeight w:val="360"/>
          <w:jc w:val="center"/>
        </w:trPr>
        <w:tc>
          <w:tcPr>
            <w:tcW w:w="111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lastRenderedPageBreak/>
              <w:t>测试</w:t>
            </w:r>
            <w:r w:rsidRPr="007F687F">
              <w:rPr>
                <w:rFonts w:asciiTheme="minorEastAsia" w:eastAsiaTheme="minorEastAsia" w:hAnsiTheme="minorEastAsia"/>
                <w:szCs w:val="18"/>
                <w:lang w:val="sv-SE"/>
              </w:rPr>
              <w:t>目的</w:t>
            </w:r>
          </w:p>
        </w:tc>
        <w:tc>
          <w:tcPr>
            <w:tcW w:w="740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光缆视图衰减探测模式工作是否</w:t>
            </w:r>
            <w:r w:rsidRPr="007F687F">
              <w:rPr>
                <w:rFonts w:asciiTheme="minorEastAsia" w:eastAsiaTheme="minorEastAsia" w:hAnsiTheme="minorEastAsia"/>
                <w:szCs w:val="18"/>
                <w:lang w:val="sv-SE"/>
              </w:rPr>
              <w:t>正常</w:t>
            </w:r>
          </w:p>
        </w:tc>
      </w:tr>
      <w:tr w:rsidR="00D84160" w:rsidRPr="00D84160" w:rsidTr="00516CDB">
        <w:trPr>
          <w:trHeight w:val="398"/>
          <w:jc w:val="center"/>
        </w:trPr>
        <w:tc>
          <w:tcPr>
            <w:tcW w:w="111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测试拓扑</w:t>
            </w:r>
          </w:p>
        </w:tc>
        <w:tc>
          <w:tcPr>
            <w:tcW w:w="7406" w:type="dxa"/>
            <w:vAlign w:val="center"/>
          </w:tcPr>
          <w:p w:rsidR="00D84160" w:rsidRPr="007F687F" w:rsidRDefault="00B40BE3" w:rsidP="00516CDB">
            <w:pPr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E78EB">
              <w:rPr>
                <w:rFonts w:asciiTheme="minorEastAsia" w:eastAsiaTheme="minorEastAsia" w:hAnsiTheme="minorEastAsia"/>
              </w:rPr>
              <w:object w:dxaOrig="10305" w:dyaOrig="5490">
                <v:shape id="_x0000_i1051" type="#_x0000_t75" style="width:243pt;height:129.75pt" o:ole="">
                  <v:imagedata r:id="rId16" o:title=""/>
                </v:shape>
                <o:OLEObject Type="Embed" ProgID="Visio.Drawing.11" ShapeID="_x0000_i1051" DrawAspect="Content" ObjectID="_1552302916" r:id="rId45"/>
              </w:object>
            </w:r>
          </w:p>
        </w:tc>
      </w:tr>
      <w:tr w:rsidR="00D84160" w:rsidRPr="00D84160" w:rsidTr="00516CDB">
        <w:trPr>
          <w:trHeight w:val="561"/>
          <w:jc w:val="center"/>
        </w:trPr>
        <w:tc>
          <w:tcPr>
            <w:tcW w:w="111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测试方法</w:t>
            </w:r>
          </w:p>
        </w:tc>
        <w:tc>
          <w:tcPr>
            <w:tcW w:w="7406" w:type="dxa"/>
            <w:vAlign w:val="center"/>
          </w:tcPr>
          <w:p w:rsidR="00D84160" w:rsidRPr="007F687F" w:rsidRDefault="00D84160" w:rsidP="00516CDB">
            <w:pPr>
              <w:pStyle w:val="af7"/>
              <w:widowControl/>
              <w:numPr>
                <w:ilvl w:val="0"/>
                <w:numId w:val="28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设备</w:t>
            </w:r>
            <w:r w:rsidRPr="007F687F">
              <w:rPr>
                <w:rFonts w:asciiTheme="minorEastAsia" w:eastAsiaTheme="minorEastAsia" w:hAnsiTheme="minorEastAsia"/>
                <w:szCs w:val="18"/>
                <w:lang w:val="sv-SE"/>
              </w:rPr>
              <w:t>上电启动后，</w:t>
            </w: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插上</w:t>
            </w:r>
            <w:r w:rsidRPr="007F687F">
              <w:rPr>
                <w:rFonts w:asciiTheme="minorEastAsia" w:eastAsiaTheme="minorEastAsia" w:hAnsiTheme="minorEastAsia"/>
                <w:szCs w:val="18"/>
                <w:lang w:val="sv-SE"/>
              </w:rPr>
              <w:t>网线，</w:t>
            </w: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与PC机同一个局域网</w:t>
            </w:r>
            <w:r w:rsidRPr="007F687F">
              <w:rPr>
                <w:rFonts w:asciiTheme="minorEastAsia" w:eastAsiaTheme="minorEastAsia" w:hAnsiTheme="minorEastAsia"/>
                <w:szCs w:val="18"/>
                <w:lang w:val="sv-SE"/>
              </w:rPr>
              <w:t>里面</w:t>
            </w: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（或直连</w:t>
            </w:r>
            <w:r w:rsidRPr="007F687F">
              <w:rPr>
                <w:rFonts w:asciiTheme="minorEastAsia" w:eastAsiaTheme="minorEastAsia" w:hAnsiTheme="minorEastAsia"/>
                <w:szCs w:val="18"/>
                <w:lang w:val="sv-SE"/>
              </w:rPr>
              <w:t>或通过交换机相连</w:t>
            </w: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）</w:t>
            </w:r>
            <w:r w:rsidRPr="007F687F">
              <w:rPr>
                <w:rFonts w:asciiTheme="minorEastAsia" w:eastAsiaTheme="minorEastAsia" w:hAnsiTheme="minorEastAsia"/>
                <w:szCs w:val="18"/>
                <w:lang w:val="sv-SE"/>
              </w:rPr>
              <w:t>；</w:t>
            </w:r>
          </w:p>
          <w:p w:rsidR="00D84160" w:rsidRPr="007F687F" w:rsidRDefault="00D84160" w:rsidP="00516CDB">
            <w:pPr>
              <w:pStyle w:val="af7"/>
              <w:widowControl/>
              <w:numPr>
                <w:ilvl w:val="0"/>
                <w:numId w:val="28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打开DJO-NMS网管软件进入光缆视图界面；</w:t>
            </w:r>
          </w:p>
          <w:p w:rsidR="00D84160" w:rsidRPr="007F687F" w:rsidRDefault="00D84160" w:rsidP="00516CDB">
            <w:pPr>
              <w:pStyle w:val="af7"/>
              <w:widowControl/>
              <w:numPr>
                <w:ilvl w:val="0"/>
                <w:numId w:val="28"/>
              </w:numPr>
              <w:spacing w:after="200"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点击进入专家模式界面；</w:t>
            </w:r>
          </w:p>
          <w:p w:rsidR="00D84160" w:rsidRPr="007F687F" w:rsidRDefault="00D84160" w:rsidP="00516CDB">
            <w:pPr>
              <w:pStyle w:val="af7"/>
              <w:widowControl/>
              <w:numPr>
                <w:ilvl w:val="0"/>
                <w:numId w:val="28"/>
              </w:numPr>
              <w:spacing w:line="240" w:lineRule="auto"/>
              <w:ind w:firstLineChars="0"/>
              <w:contextualSpacing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设置测试光终点及分辨率（最小值为8），开启衰减探测模式。</w:t>
            </w:r>
          </w:p>
        </w:tc>
      </w:tr>
      <w:tr w:rsidR="00D84160" w:rsidRPr="00D84160" w:rsidTr="00516CDB">
        <w:trPr>
          <w:trHeight w:val="657"/>
          <w:jc w:val="center"/>
        </w:trPr>
        <w:tc>
          <w:tcPr>
            <w:tcW w:w="111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预期结果</w:t>
            </w:r>
          </w:p>
        </w:tc>
        <w:tc>
          <w:tcPr>
            <w:tcW w:w="740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衰减探测模式能查看距离与衰减值的对应关系。</w:t>
            </w:r>
          </w:p>
        </w:tc>
      </w:tr>
      <w:tr w:rsidR="00D84160" w:rsidRPr="00D84160" w:rsidTr="00516CDB">
        <w:trPr>
          <w:trHeight w:hRule="exact" w:val="946"/>
          <w:jc w:val="center"/>
        </w:trPr>
        <w:tc>
          <w:tcPr>
            <w:tcW w:w="111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 w:hint="eastAsia"/>
                <w:szCs w:val="18"/>
                <w:lang w:val="sv-SE"/>
              </w:rPr>
              <w:t>测试结果</w:t>
            </w:r>
          </w:p>
        </w:tc>
        <w:tc>
          <w:tcPr>
            <w:tcW w:w="7406" w:type="dxa"/>
            <w:vAlign w:val="center"/>
          </w:tcPr>
          <w:p w:rsidR="00D84160" w:rsidRPr="007F687F" w:rsidRDefault="00D84160" w:rsidP="00516CDB">
            <w:pPr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D84160" w:rsidRPr="00D84160" w:rsidTr="00516CDB">
        <w:trPr>
          <w:trHeight w:hRule="exact" w:val="704"/>
          <w:jc w:val="center"/>
        </w:trPr>
        <w:tc>
          <w:tcPr>
            <w:tcW w:w="1116" w:type="dxa"/>
            <w:vAlign w:val="center"/>
          </w:tcPr>
          <w:p w:rsidR="00D84160" w:rsidRPr="007F687F" w:rsidRDefault="00D84160" w:rsidP="00516CDB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/>
                <w:szCs w:val="18"/>
                <w:lang w:val="sv-SE"/>
              </w:rPr>
              <w:t>测试人员</w:t>
            </w:r>
          </w:p>
        </w:tc>
        <w:tc>
          <w:tcPr>
            <w:tcW w:w="7406" w:type="dxa"/>
            <w:vAlign w:val="center"/>
          </w:tcPr>
          <w:p w:rsidR="00D84160" w:rsidRPr="007F687F" w:rsidRDefault="00D84160" w:rsidP="00516CDB">
            <w:pPr>
              <w:widowControl/>
              <w:spacing w:line="360" w:lineRule="atLeast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  <w:p w:rsidR="00D84160" w:rsidRPr="007F687F" w:rsidRDefault="00D84160" w:rsidP="00516CDB">
            <w:pPr>
              <w:widowControl/>
              <w:spacing w:line="360" w:lineRule="atLeast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  <w:tr w:rsidR="00D84160" w:rsidRPr="00D84160" w:rsidTr="00516CDB">
        <w:trPr>
          <w:trHeight w:hRule="exact" w:val="714"/>
          <w:jc w:val="center"/>
        </w:trPr>
        <w:tc>
          <w:tcPr>
            <w:tcW w:w="1116" w:type="dxa"/>
            <w:vAlign w:val="center"/>
          </w:tcPr>
          <w:p w:rsidR="00D84160" w:rsidRPr="007F687F" w:rsidRDefault="00D84160" w:rsidP="00516CDB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szCs w:val="18"/>
                <w:lang w:val="sv-SE"/>
              </w:rPr>
            </w:pPr>
            <w:r w:rsidRPr="007F687F">
              <w:rPr>
                <w:rFonts w:asciiTheme="minorEastAsia" w:eastAsiaTheme="minorEastAsia" w:hAnsiTheme="minorEastAsia"/>
                <w:szCs w:val="18"/>
                <w:lang w:val="sv-SE"/>
              </w:rPr>
              <w:t>备注</w:t>
            </w:r>
          </w:p>
        </w:tc>
        <w:tc>
          <w:tcPr>
            <w:tcW w:w="7406" w:type="dxa"/>
            <w:vAlign w:val="center"/>
          </w:tcPr>
          <w:p w:rsidR="00D84160" w:rsidRPr="007F687F" w:rsidRDefault="00D84160" w:rsidP="00516CDB">
            <w:pPr>
              <w:widowControl/>
              <w:spacing w:line="360" w:lineRule="atLeast"/>
              <w:jc w:val="left"/>
              <w:rPr>
                <w:rFonts w:asciiTheme="minorEastAsia" w:eastAsiaTheme="minorEastAsia" w:hAnsiTheme="minorEastAsia"/>
                <w:szCs w:val="18"/>
                <w:lang w:val="sv-SE"/>
              </w:rPr>
            </w:pPr>
          </w:p>
        </w:tc>
      </w:tr>
    </w:tbl>
    <w:p w:rsidR="004C1995" w:rsidRPr="00D84160" w:rsidRDefault="004C1995" w:rsidP="004C1995">
      <w:pPr>
        <w:widowControl/>
        <w:jc w:val="left"/>
        <w:rPr>
          <w:rFonts w:ascii="Times New Roman" w:hAnsi="Times New Roman"/>
          <w:color w:val="FF0000"/>
          <w:sz w:val="32"/>
          <w:szCs w:val="32"/>
        </w:rPr>
      </w:pPr>
    </w:p>
    <w:sectPr w:rsidR="004C1995" w:rsidRPr="00D84160" w:rsidSect="00224993">
      <w:pgSz w:w="11907" w:h="16839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D0" w:rsidRDefault="00447FD0">
      <w:r>
        <w:separator/>
      </w:r>
    </w:p>
  </w:endnote>
  <w:endnote w:type="continuationSeparator" w:id="0">
    <w:p w:rsidR="00447FD0" w:rsidRDefault="0044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D" w:rsidRDefault="00A96D3D">
    <w:pPr>
      <w:pStyle w:val="af1"/>
      <w:framePr w:h="0"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A96D3D" w:rsidRDefault="00A96D3D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D" w:rsidRDefault="00A96D3D">
    <w:pPr>
      <w:pStyle w:val="af1"/>
      <w:jc w:val="center"/>
    </w:pPr>
  </w:p>
  <w:p w:rsidR="00A96D3D" w:rsidRDefault="00A96D3D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D" w:rsidRDefault="00A96D3D" w:rsidP="0083592F">
    <w:pPr>
      <w:pStyle w:val="af1"/>
      <w:jc w:val="both"/>
    </w:pPr>
    <w:r>
      <w:tab/>
    </w:r>
    <w:r>
      <w:fldChar w:fldCharType="begin"/>
    </w:r>
    <w:r>
      <w:instrText>PAGE   \* MERGEFORMAT</w:instrText>
    </w:r>
    <w:r>
      <w:fldChar w:fldCharType="separate"/>
    </w:r>
    <w:r w:rsidR="00B40BE3" w:rsidRPr="00B40BE3">
      <w:rPr>
        <w:noProof/>
        <w:lang w:val="zh-CN"/>
      </w:rPr>
      <w:t>28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D0" w:rsidRDefault="00447FD0">
      <w:r>
        <w:separator/>
      </w:r>
    </w:p>
  </w:footnote>
  <w:footnote w:type="continuationSeparator" w:id="0">
    <w:p w:rsidR="00447FD0" w:rsidRDefault="0044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D" w:rsidRDefault="00A96D3D">
    <w:pPr>
      <w:pStyle w:val="af0"/>
    </w:pPr>
  </w:p>
  <w:p w:rsidR="00A96D3D" w:rsidRPr="00BF3F16" w:rsidRDefault="00A96D3D" w:rsidP="00BF3F16">
    <w:pPr>
      <w:pStyle w:val="af0"/>
      <w:jc w:val="both"/>
    </w:pPr>
    <w:r>
      <w:rPr>
        <w:noProof/>
        <w:sz w:val="20"/>
        <w:szCs w:val="20"/>
      </w:rPr>
      <w:drawing>
        <wp:inline distT="0" distB="0" distL="0" distR="0">
          <wp:extent cx="526415" cy="460375"/>
          <wp:effectExtent l="0" t="0" r="6985" b="0"/>
          <wp:docPr id="2" name="图片 6" descr="C:\Users\Administrator\AppData\Roaming\Tencent\Users\491569770\QQ\WinTemp\RichOle\DK%(SIRGSX~D@KS346}JEH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:\Users\Administrator\AppData\Roaming\Tencent\Users\491569770\QQ\WinTemp\RichOle\DK%(SIRGSX~D@KS346}JEH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254" cy="47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>
      <w:rPr>
        <w:rFonts w:ascii="Arial" w:hAnsi="Arial" w:cs="Arial" w:hint="eastAsia"/>
        <w:sz w:val="20"/>
      </w:rPr>
      <w:t>DJO-3030/DJO-NMS</w:t>
    </w:r>
    <w:r>
      <w:rPr>
        <w:rFonts w:ascii="Arial" w:hAnsi="Arial" w:cs="Arial"/>
        <w:sz w:val="20"/>
      </w:rPr>
      <w:t xml:space="preserve"> System Test Case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F40B95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0"/>
      <w:lvlText w:val="%1%2"/>
      <w:lvlJc w:val="left"/>
      <w:pPr>
        <w:tabs>
          <w:tab w:val="num" w:pos="360"/>
        </w:tabs>
        <w:ind w:left="0" w:firstLine="0"/>
      </w:pPr>
      <w:rPr>
        <w:rFonts w:ascii="Times New Roman" w:eastAsia="黑体" w:hAnsi="Times New Roman" w:hint="default"/>
        <w:b/>
        <w:i w:val="0"/>
        <w:sz w:val="21"/>
      </w:rPr>
    </w:lvl>
    <w:lvl w:ilvl="2">
      <w:start w:val="1"/>
      <w:numFmt w:val="decimal"/>
      <w:pStyle w:val="a1"/>
      <w:lvlText w:val="%1%2.%3"/>
      <w:lvlJc w:val="left"/>
      <w:pPr>
        <w:tabs>
          <w:tab w:val="num" w:pos="720"/>
        </w:tabs>
        <w:ind w:left="0" w:firstLine="0"/>
      </w:pPr>
      <w:rPr>
        <w:rFonts w:ascii="Times New Roman" w:eastAsia="黑体" w:hAnsi="Times New Roman" w:cs="Times New Roman" w:hint="default"/>
        <w:b/>
        <w:i w:val="0"/>
        <w:sz w:val="21"/>
      </w:rPr>
    </w:lvl>
    <w:lvl w:ilvl="3">
      <w:start w:val="1"/>
      <w:numFmt w:val="decimal"/>
      <w:pStyle w:val="a2"/>
      <w:lvlText w:val="%1%2.%3.%4"/>
      <w:lvlJc w:val="left"/>
      <w:pPr>
        <w:tabs>
          <w:tab w:val="num" w:pos="720"/>
        </w:tabs>
        <w:ind w:left="0" w:firstLine="0"/>
      </w:pPr>
      <w:rPr>
        <w:rFonts w:ascii="Times New Roman" w:eastAsia="黑体" w:hAnsi="Times New Roman" w:cs="Times New Roman" w:hint="default"/>
        <w:b/>
        <w:i w:val="0"/>
        <w:sz w:val="21"/>
      </w:rPr>
    </w:lvl>
    <w:lvl w:ilvl="4">
      <w:start w:val="1"/>
      <w:numFmt w:val="decimal"/>
      <w:lvlText w:val="%2.%3.%4.%5"/>
      <w:lvlJc w:val="left"/>
      <w:pPr>
        <w:tabs>
          <w:tab w:val="num" w:pos="1815"/>
        </w:tabs>
        <w:ind w:left="735" w:firstLine="0"/>
      </w:pPr>
      <w:rPr>
        <w:rFonts w:ascii="Times New Roman" w:eastAsia="黑体" w:hAnsi="Times New Roman" w:cs="Times New Roman" w:hint="default"/>
        <w:b/>
        <w:i w:val="0"/>
        <w:color w:val="000000"/>
        <w:sz w:val="21"/>
      </w:rPr>
    </w:lvl>
    <w:lvl w:ilvl="5">
      <w:start w:val="1"/>
      <w:numFmt w:val="decimal"/>
      <w:lvlText w:val="%2.%3.%4.%5.%6"/>
      <w:lvlJc w:val="left"/>
      <w:pPr>
        <w:tabs>
          <w:tab w:val="num" w:pos="1021"/>
        </w:tabs>
        <w:ind w:left="1021" w:hanging="1021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5"/>
      <w:lvlText w:val="%2.%3.%4.%5.%6.%7"/>
      <w:lvlJc w:val="left"/>
      <w:pPr>
        <w:tabs>
          <w:tab w:val="num" w:pos="144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5"/>
      <w:lvlText w:val="图 %2.0.%5 -%8"/>
      <w:lvlJc w:val="left"/>
      <w:pPr>
        <w:tabs>
          <w:tab w:val="num" w:pos="144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6"/>
      <w:lvlText w:val="      %9)"/>
      <w:lvlJc w:val="left"/>
      <w:pPr>
        <w:tabs>
          <w:tab w:val="num" w:pos="397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">
    <w:nsid w:val="00000026"/>
    <w:multiLevelType w:val="multilevel"/>
    <w:tmpl w:val="00000026"/>
    <w:lvl w:ilvl="0">
      <w:start w:val="1"/>
      <w:numFmt w:val="decimal"/>
      <w:pStyle w:val="ItemStepinTable"/>
      <w:lvlText w:val="%1. "/>
      <w:lvlJc w:val="left"/>
      <w:pPr>
        <w:tabs>
          <w:tab w:val="num" w:pos="397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35"/>
    <w:multiLevelType w:val="multilevel"/>
    <w:tmpl w:val="00000035"/>
    <w:lvl w:ilvl="0">
      <w:start w:val="1"/>
      <w:numFmt w:val="bullet"/>
      <w:pStyle w:val="ItemListinTable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  <w:sz w:val="13"/>
        <w:szCs w:val="13"/>
        <w:u w:val="none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40"/>
    <w:multiLevelType w:val="multilevel"/>
    <w:tmpl w:val="000000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28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04444144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83A37A3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8DE59EF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F747821"/>
    <w:multiLevelType w:val="hybridMultilevel"/>
    <w:tmpl w:val="6E94A7EA"/>
    <w:lvl w:ilvl="0" w:tplc="AE2AF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67F39BB"/>
    <w:multiLevelType w:val="hybridMultilevel"/>
    <w:tmpl w:val="C884038E"/>
    <w:lvl w:ilvl="0" w:tplc="584495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6C1DB6"/>
    <w:multiLevelType w:val="hybridMultilevel"/>
    <w:tmpl w:val="84F08C80"/>
    <w:lvl w:ilvl="0" w:tplc="2FAA1D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165990"/>
    <w:multiLevelType w:val="hybridMultilevel"/>
    <w:tmpl w:val="F12022BC"/>
    <w:lvl w:ilvl="0" w:tplc="670CCE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215502"/>
    <w:multiLevelType w:val="hybridMultilevel"/>
    <w:tmpl w:val="B796700C"/>
    <w:lvl w:ilvl="0" w:tplc="0CC40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1320C6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2D71C3"/>
    <w:multiLevelType w:val="hybridMultilevel"/>
    <w:tmpl w:val="28C692BA"/>
    <w:lvl w:ilvl="0" w:tplc="61CA0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0C339A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AF87677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B060CD9"/>
    <w:multiLevelType w:val="hybridMultilevel"/>
    <w:tmpl w:val="6E94A7EA"/>
    <w:lvl w:ilvl="0" w:tplc="AE2AF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C70A17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EBF58D3"/>
    <w:multiLevelType w:val="hybridMultilevel"/>
    <w:tmpl w:val="5C7A47C6"/>
    <w:lvl w:ilvl="0" w:tplc="678E1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1691C5D"/>
    <w:multiLevelType w:val="hybridMultilevel"/>
    <w:tmpl w:val="5C7A47C6"/>
    <w:lvl w:ilvl="0" w:tplc="678E1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2FC0C19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C50F90"/>
    <w:multiLevelType w:val="multilevel"/>
    <w:tmpl w:val="ED0C9B78"/>
    <w:lvl w:ilvl="0">
      <w:start w:val="1"/>
      <w:numFmt w:val="lowerLetter"/>
      <w:pStyle w:val="a3"/>
      <w:lvlText w:val="%1)"/>
      <w:lvlJc w:val="left"/>
      <w:pPr>
        <w:tabs>
          <w:tab w:val="num" w:pos="945"/>
        </w:tabs>
        <w:ind w:left="944" w:hanging="419"/>
      </w:pPr>
      <w:rPr>
        <w:rFonts w:ascii="宋体" w:eastAsia="宋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lvlText w:val="%2)"/>
      <w:lvlJc w:val="left"/>
      <w:pPr>
        <w:tabs>
          <w:tab w:val="num" w:pos="1260"/>
        </w:tabs>
        <w:ind w:left="1259" w:hanging="419"/>
      </w:pPr>
    </w:lvl>
    <w:lvl w:ilvl="2">
      <w:start w:val="1"/>
      <w:numFmt w:val="decimal"/>
      <w:pStyle w:val="a5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Ansi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</w:lvl>
  </w:abstractNum>
  <w:abstractNum w:abstractNumId="23">
    <w:nsid w:val="4A7540AF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A765E48"/>
    <w:multiLevelType w:val="hybridMultilevel"/>
    <w:tmpl w:val="5C7A47C6"/>
    <w:lvl w:ilvl="0" w:tplc="678E1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8913F5"/>
    <w:multiLevelType w:val="hybridMultilevel"/>
    <w:tmpl w:val="9DD200CE"/>
    <w:lvl w:ilvl="0" w:tplc="5860DC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2D16ABA"/>
    <w:multiLevelType w:val="hybridMultilevel"/>
    <w:tmpl w:val="F16C45C4"/>
    <w:lvl w:ilvl="0" w:tplc="7E96A5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3912C99"/>
    <w:multiLevelType w:val="hybridMultilevel"/>
    <w:tmpl w:val="B796700C"/>
    <w:lvl w:ilvl="0" w:tplc="0CC40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6152FBB"/>
    <w:multiLevelType w:val="multilevel"/>
    <w:tmpl w:val="3E9425FE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9">
    <w:nsid w:val="5E250551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F9D638F"/>
    <w:multiLevelType w:val="hybridMultilevel"/>
    <w:tmpl w:val="B796700C"/>
    <w:lvl w:ilvl="0" w:tplc="0CC40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30C1F53"/>
    <w:multiLevelType w:val="hybridMultilevel"/>
    <w:tmpl w:val="7C8A4A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99F35EC"/>
    <w:multiLevelType w:val="hybridMultilevel"/>
    <w:tmpl w:val="229AC118"/>
    <w:lvl w:ilvl="0" w:tplc="E7703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A4A60BB"/>
    <w:multiLevelType w:val="hybridMultilevel"/>
    <w:tmpl w:val="28C692BA"/>
    <w:lvl w:ilvl="0" w:tplc="61CA0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F3D3627"/>
    <w:multiLevelType w:val="hybridMultilevel"/>
    <w:tmpl w:val="6E94A7EA"/>
    <w:lvl w:ilvl="0" w:tplc="AE2AF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45667DF"/>
    <w:multiLevelType w:val="hybridMultilevel"/>
    <w:tmpl w:val="28C692BA"/>
    <w:lvl w:ilvl="0" w:tplc="61CA0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5CE2A86"/>
    <w:multiLevelType w:val="multilevel"/>
    <w:tmpl w:val="D1DEBADA"/>
    <w:lvl w:ilvl="0">
      <w:start w:val="1"/>
      <w:numFmt w:val="decimal"/>
      <w:pStyle w:val="ItemStep"/>
      <w:lvlText w:val="(%1) "/>
      <w:lvlJc w:val="left"/>
      <w:pPr>
        <w:tabs>
          <w:tab w:val="num" w:pos="2211"/>
        </w:tabs>
        <w:ind w:left="2211" w:hanging="510"/>
      </w:pPr>
      <w:rPr>
        <w:rFonts w:ascii="Arial" w:eastAsia="宋体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1">
      <w:start w:val="1"/>
      <w:numFmt w:val="decimal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6"/>
  </w:num>
  <w:num w:numId="8">
    <w:abstractNumId w:val="36"/>
  </w:num>
  <w:num w:numId="9">
    <w:abstractNumId w:val="20"/>
  </w:num>
  <w:num w:numId="10">
    <w:abstractNumId w:val="25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  <w:num w:numId="15">
    <w:abstractNumId w:val="23"/>
  </w:num>
  <w:num w:numId="16">
    <w:abstractNumId w:val="19"/>
  </w:num>
  <w:num w:numId="17">
    <w:abstractNumId w:val="24"/>
  </w:num>
  <w:num w:numId="18">
    <w:abstractNumId w:val="31"/>
  </w:num>
  <w:num w:numId="19">
    <w:abstractNumId w:val="27"/>
  </w:num>
  <w:num w:numId="20">
    <w:abstractNumId w:val="30"/>
  </w:num>
  <w:num w:numId="21">
    <w:abstractNumId w:val="26"/>
  </w:num>
  <w:num w:numId="22">
    <w:abstractNumId w:val="13"/>
  </w:num>
  <w:num w:numId="23">
    <w:abstractNumId w:val="18"/>
  </w:num>
  <w:num w:numId="24">
    <w:abstractNumId w:val="5"/>
  </w:num>
  <w:num w:numId="25">
    <w:abstractNumId w:val="32"/>
  </w:num>
  <w:num w:numId="26">
    <w:abstractNumId w:val="21"/>
  </w:num>
  <w:num w:numId="27">
    <w:abstractNumId w:val="7"/>
  </w:num>
  <w:num w:numId="28">
    <w:abstractNumId w:val="6"/>
  </w:num>
  <w:num w:numId="29">
    <w:abstractNumId w:val="35"/>
  </w:num>
  <w:num w:numId="30">
    <w:abstractNumId w:val="34"/>
  </w:num>
  <w:num w:numId="31">
    <w:abstractNumId w:val="15"/>
  </w:num>
  <w:num w:numId="32">
    <w:abstractNumId w:val="29"/>
  </w:num>
  <w:num w:numId="33">
    <w:abstractNumId w:val="17"/>
  </w:num>
  <w:num w:numId="34">
    <w:abstractNumId w:val="8"/>
  </w:num>
  <w:num w:numId="35">
    <w:abstractNumId w:val="33"/>
  </w:num>
  <w:num w:numId="36">
    <w:abstractNumId w:val="14"/>
  </w:num>
  <w:num w:numId="37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AB8"/>
    <w:rsid w:val="00002DEA"/>
    <w:rsid w:val="00002FF9"/>
    <w:rsid w:val="00004851"/>
    <w:rsid w:val="00005ECE"/>
    <w:rsid w:val="000115F6"/>
    <w:rsid w:val="000126A0"/>
    <w:rsid w:val="00013006"/>
    <w:rsid w:val="00015623"/>
    <w:rsid w:val="00017200"/>
    <w:rsid w:val="0001771F"/>
    <w:rsid w:val="00017D99"/>
    <w:rsid w:val="000211F2"/>
    <w:rsid w:val="00021545"/>
    <w:rsid w:val="00021C5A"/>
    <w:rsid w:val="00021DC3"/>
    <w:rsid w:val="00021F0E"/>
    <w:rsid w:val="0002383B"/>
    <w:rsid w:val="00023FF4"/>
    <w:rsid w:val="0002662D"/>
    <w:rsid w:val="000266B9"/>
    <w:rsid w:val="00026744"/>
    <w:rsid w:val="00026C41"/>
    <w:rsid w:val="00026D46"/>
    <w:rsid w:val="00030B3A"/>
    <w:rsid w:val="00033D35"/>
    <w:rsid w:val="00035ED8"/>
    <w:rsid w:val="000366BF"/>
    <w:rsid w:val="0003770A"/>
    <w:rsid w:val="00041A95"/>
    <w:rsid w:val="00044842"/>
    <w:rsid w:val="00045995"/>
    <w:rsid w:val="00046F07"/>
    <w:rsid w:val="0004732A"/>
    <w:rsid w:val="00052DFE"/>
    <w:rsid w:val="00052EF3"/>
    <w:rsid w:val="0005616F"/>
    <w:rsid w:val="000566E4"/>
    <w:rsid w:val="00060275"/>
    <w:rsid w:val="00060C1E"/>
    <w:rsid w:val="00062F0B"/>
    <w:rsid w:val="0006369C"/>
    <w:rsid w:val="000644D3"/>
    <w:rsid w:val="00064E51"/>
    <w:rsid w:val="00065DE0"/>
    <w:rsid w:val="0006632D"/>
    <w:rsid w:val="000671A2"/>
    <w:rsid w:val="000716F2"/>
    <w:rsid w:val="00074477"/>
    <w:rsid w:val="00075B38"/>
    <w:rsid w:val="000777D8"/>
    <w:rsid w:val="00082EA7"/>
    <w:rsid w:val="0008395E"/>
    <w:rsid w:val="000875A5"/>
    <w:rsid w:val="00087E4A"/>
    <w:rsid w:val="0009082F"/>
    <w:rsid w:val="00091335"/>
    <w:rsid w:val="00091C58"/>
    <w:rsid w:val="000950E3"/>
    <w:rsid w:val="00095B23"/>
    <w:rsid w:val="00097EC0"/>
    <w:rsid w:val="000A1F8A"/>
    <w:rsid w:val="000A2484"/>
    <w:rsid w:val="000A415A"/>
    <w:rsid w:val="000A436F"/>
    <w:rsid w:val="000A4AF0"/>
    <w:rsid w:val="000A4B2E"/>
    <w:rsid w:val="000A57E4"/>
    <w:rsid w:val="000A5983"/>
    <w:rsid w:val="000A7555"/>
    <w:rsid w:val="000B3D21"/>
    <w:rsid w:val="000B76B5"/>
    <w:rsid w:val="000C061B"/>
    <w:rsid w:val="000C63BD"/>
    <w:rsid w:val="000C66FB"/>
    <w:rsid w:val="000C7602"/>
    <w:rsid w:val="000C7CA7"/>
    <w:rsid w:val="000D12EE"/>
    <w:rsid w:val="000D568B"/>
    <w:rsid w:val="000D6C53"/>
    <w:rsid w:val="000E01D7"/>
    <w:rsid w:val="000E1BF0"/>
    <w:rsid w:val="000E2371"/>
    <w:rsid w:val="000E5CE6"/>
    <w:rsid w:val="000E5E27"/>
    <w:rsid w:val="000E6EA8"/>
    <w:rsid w:val="000E747C"/>
    <w:rsid w:val="000F1C26"/>
    <w:rsid w:val="000F55A5"/>
    <w:rsid w:val="00102C5F"/>
    <w:rsid w:val="00102D0C"/>
    <w:rsid w:val="00104A4F"/>
    <w:rsid w:val="00104A7A"/>
    <w:rsid w:val="0010502B"/>
    <w:rsid w:val="00106E2E"/>
    <w:rsid w:val="00107C07"/>
    <w:rsid w:val="001122DC"/>
    <w:rsid w:val="0011538F"/>
    <w:rsid w:val="00117368"/>
    <w:rsid w:val="0012002B"/>
    <w:rsid w:val="0012230E"/>
    <w:rsid w:val="001244B5"/>
    <w:rsid w:val="00126100"/>
    <w:rsid w:val="00132653"/>
    <w:rsid w:val="001328AB"/>
    <w:rsid w:val="001330D8"/>
    <w:rsid w:val="00134422"/>
    <w:rsid w:val="00134E0D"/>
    <w:rsid w:val="00136728"/>
    <w:rsid w:val="00140E70"/>
    <w:rsid w:val="001435EA"/>
    <w:rsid w:val="00145B5E"/>
    <w:rsid w:val="00151768"/>
    <w:rsid w:val="00152109"/>
    <w:rsid w:val="001567CA"/>
    <w:rsid w:val="00156D7B"/>
    <w:rsid w:val="00162678"/>
    <w:rsid w:val="00162877"/>
    <w:rsid w:val="00163C4F"/>
    <w:rsid w:val="0016467F"/>
    <w:rsid w:val="001662DA"/>
    <w:rsid w:val="0016739F"/>
    <w:rsid w:val="00167FBC"/>
    <w:rsid w:val="00171BEF"/>
    <w:rsid w:val="001721DC"/>
    <w:rsid w:val="00172A27"/>
    <w:rsid w:val="00172DE8"/>
    <w:rsid w:val="00180760"/>
    <w:rsid w:val="00180B2D"/>
    <w:rsid w:val="00183853"/>
    <w:rsid w:val="00185599"/>
    <w:rsid w:val="00190F67"/>
    <w:rsid w:val="0019262B"/>
    <w:rsid w:val="001927AC"/>
    <w:rsid w:val="001942D6"/>
    <w:rsid w:val="001945CE"/>
    <w:rsid w:val="00197784"/>
    <w:rsid w:val="001A1935"/>
    <w:rsid w:val="001A7BDB"/>
    <w:rsid w:val="001B0C33"/>
    <w:rsid w:val="001B0DA3"/>
    <w:rsid w:val="001B1D07"/>
    <w:rsid w:val="001B4BE9"/>
    <w:rsid w:val="001B4E82"/>
    <w:rsid w:val="001C0C40"/>
    <w:rsid w:val="001C1E46"/>
    <w:rsid w:val="001C450B"/>
    <w:rsid w:val="001C4C6C"/>
    <w:rsid w:val="001D0E53"/>
    <w:rsid w:val="001D2507"/>
    <w:rsid w:val="001D2EDD"/>
    <w:rsid w:val="001D4DD3"/>
    <w:rsid w:val="001E62E4"/>
    <w:rsid w:val="001E6623"/>
    <w:rsid w:val="001E709E"/>
    <w:rsid w:val="001F1080"/>
    <w:rsid w:val="001F2DDF"/>
    <w:rsid w:val="001F6504"/>
    <w:rsid w:val="001F74CB"/>
    <w:rsid w:val="002022E4"/>
    <w:rsid w:val="00203053"/>
    <w:rsid w:val="002073D6"/>
    <w:rsid w:val="00214AEE"/>
    <w:rsid w:val="00215FE1"/>
    <w:rsid w:val="00220E7D"/>
    <w:rsid w:val="00221A2D"/>
    <w:rsid w:val="00222745"/>
    <w:rsid w:val="00223D95"/>
    <w:rsid w:val="00223FDA"/>
    <w:rsid w:val="00224993"/>
    <w:rsid w:val="002251D3"/>
    <w:rsid w:val="0022593E"/>
    <w:rsid w:val="002326AE"/>
    <w:rsid w:val="00233D62"/>
    <w:rsid w:val="00235FB1"/>
    <w:rsid w:val="002360EF"/>
    <w:rsid w:val="00244DD8"/>
    <w:rsid w:val="002511FE"/>
    <w:rsid w:val="00251C88"/>
    <w:rsid w:val="00252E2E"/>
    <w:rsid w:val="00253F3E"/>
    <w:rsid w:val="00260A15"/>
    <w:rsid w:val="00263ECD"/>
    <w:rsid w:val="00265621"/>
    <w:rsid w:val="002656E9"/>
    <w:rsid w:val="002659EA"/>
    <w:rsid w:val="00271BF2"/>
    <w:rsid w:val="00272EA8"/>
    <w:rsid w:val="002739EA"/>
    <w:rsid w:val="00275F52"/>
    <w:rsid w:val="00277266"/>
    <w:rsid w:val="002813DD"/>
    <w:rsid w:val="00281B39"/>
    <w:rsid w:val="00285671"/>
    <w:rsid w:val="00286CBC"/>
    <w:rsid w:val="00290981"/>
    <w:rsid w:val="00292344"/>
    <w:rsid w:val="00296A9B"/>
    <w:rsid w:val="002A21C5"/>
    <w:rsid w:val="002A30E9"/>
    <w:rsid w:val="002A4680"/>
    <w:rsid w:val="002A570A"/>
    <w:rsid w:val="002A6FA1"/>
    <w:rsid w:val="002B6D95"/>
    <w:rsid w:val="002C10DC"/>
    <w:rsid w:val="002C2345"/>
    <w:rsid w:val="002C4209"/>
    <w:rsid w:val="002C71E4"/>
    <w:rsid w:val="002D0D34"/>
    <w:rsid w:val="002D11EA"/>
    <w:rsid w:val="002D3DA8"/>
    <w:rsid w:val="002E371B"/>
    <w:rsid w:val="002E434B"/>
    <w:rsid w:val="002E5828"/>
    <w:rsid w:val="002E5EDC"/>
    <w:rsid w:val="002E79B5"/>
    <w:rsid w:val="002E7F6B"/>
    <w:rsid w:val="002F0235"/>
    <w:rsid w:val="002F26CB"/>
    <w:rsid w:val="002F2A5B"/>
    <w:rsid w:val="002F48AB"/>
    <w:rsid w:val="002F69B1"/>
    <w:rsid w:val="002F7E1E"/>
    <w:rsid w:val="0030176F"/>
    <w:rsid w:val="00302ADF"/>
    <w:rsid w:val="00303630"/>
    <w:rsid w:val="0030375C"/>
    <w:rsid w:val="00303E53"/>
    <w:rsid w:val="0031180E"/>
    <w:rsid w:val="00311DC7"/>
    <w:rsid w:val="003127FD"/>
    <w:rsid w:val="00312E3B"/>
    <w:rsid w:val="003139FD"/>
    <w:rsid w:val="0031569A"/>
    <w:rsid w:val="00316B50"/>
    <w:rsid w:val="00316F1A"/>
    <w:rsid w:val="0032163D"/>
    <w:rsid w:val="003216A4"/>
    <w:rsid w:val="00323E2F"/>
    <w:rsid w:val="00324846"/>
    <w:rsid w:val="003251A6"/>
    <w:rsid w:val="003269D5"/>
    <w:rsid w:val="00326C1A"/>
    <w:rsid w:val="00327A56"/>
    <w:rsid w:val="003323C0"/>
    <w:rsid w:val="00334357"/>
    <w:rsid w:val="00337545"/>
    <w:rsid w:val="003409C6"/>
    <w:rsid w:val="0034751E"/>
    <w:rsid w:val="003536C3"/>
    <w:rsid w:val="003540EB"/>
    <w:rsid w:val="00355B3F"/>
    <w:rsid w:val="003575FE"/>
    <w:rsid w:val="0035774F"/>
    <w:rsid w:val="003579F8"/>
    <w:rsid w:val="00362B40"/>
    <w:rsid w:val="0036346F"/>
    <w:rsid w:val="00367397"/>
    <w:rsid w:val="003678A9"/>
    <w:rsid w:val="0037015B"/>
    <w:rsid w:val="00370B45"/>
    <w:rsid w:val="00371102"/>
    <w:rsid w:val="003712C0"/>
    <w:rsid w:val="00371FD4"/>
    <w:rsid w:val="00372D89"/>
    <w:rsid w:val="003752EE"/>
    <w:rsid w:val="003773BC"/>
    <w:rsid w:val="00380B21"/>
    <w:rsid w:val="0038103C"/>
    <w:rsid w:val="003815BD"/>
    <w:rsid w:val="00382F2E"/>
    <w:rsid w:val="0038512D"/>
    <w:rsid w:val="00387D18"/>
    <w:rsid w:val="003933E7"/>
    <w:rsid w:val="003938CF"/>
    <w:rsid w:val="003A19DE"/>
    <w:rsid w:val="003A1C93"/>
    <w:rsid w:val="003A2171"/>
    <w:rsid w:val="003A2C80"/>
    <w:rsid w:val="003A48A6"/>
    <w:rsid w:val="003B0854"/>
    <w:rsid w:val="003B2425"/>
    <w:rsid w:val="003B413F"/>
    <w:rsid w:val="003B482B"/>
    <w:rsid w:val="003B6D22"/>
    <w:rsid w:val="003B79C7"/>
    <w:rsid w:val="003C1268"/>
    <w:rsid w:val="003C1DE9"/>
    <w:rsid w:val="003C38BC"/>
    <w:rsid w:val="003C74CD"/>
    <w:rsid w:val="003C755A"/>
    <w:rsid w:val="003D051C"/>
    <w:rsid w:val="003D0E90"/>
    <w:rsid w:val="003D1E10"/>
    <w:rsid w:val="003D3385"/>
    <w:rsid w:val="003D36AD"/>
    <w:rsid w:val="003D4C16"/>
    <w:rsid w:val="003D62E1"/>
    <w:rsid w:val="003E2591"/>
    <w:rsid w:val="003E2A4A"/>
    <w:rsid w:val="003E2E66"/>
    <w:rsid w:val="003E2EDD"/>
    <w:rsid w:val="003E3198"/>
    <w:rsid w:val="003E4D85"/>
    <w:rsid w:val="003E617E"/>
    <w:rsid w:val="003E72BC"/>
    <w:rsid w:val="003F0B56"/>
    <w:rsid w:val="003F1992"/>
    <w:rsid w:val="003F2161"/>
    <w:rsid w:val="003F4AAA"/>
    <w:rsid w:val="003F599F"/>
    <w:rsid w:val="003F5E30"/>
    <w:rsid w:val="00400090"/>
    <w:rsid w:val="00400CF5"/>
    <w:rsid w:val="004024BF"/>
    <w:rsid w:val="00403F72"/>
    <w:rsid w:val="00404BD8"/>
    <w:rsid w:val="0041215F"/>
    <w:rsid w:val="00415087"/>
    <w:rsid w:val="004152BB"/>
    <w:rsid w:val="0041742A"/>
    <w:rsid w:val="004200B6"/>
    <w:rsid w:val="00422155"/>
    <w:rsid w:val="004231DB"/>
    <w:rsid w:val="00426A3C"/>
    <w:rsid w:val="00426F26"/>
    <w:rsid w:val="00427109"/>
    <w:rsid w:val="00427B83"/>
    <w:rsid w:val="00427EDD"/>
    <w:rsid w:val="00430585"/>
    <w:rsid w:val="00435A31"/>
    <w:rsid w:val="00437E52"/>
    <w:rsid w:val="004435AA"/>
    <w:rsid w:val="00444FB8"/>
    <w:rsid w:val="00447E54"/>
    <w:rsid w:val="00447FD0"/>
    <w:rsid w:val="004517A5"/>
    <w:rsid w:val="004532BC"/>
    <w:rsid w:val="00453519"/>
    <w:rsid w:val="0045519D"/>
    <w:rsid w:val="0046465D"/>
    <w:rsid w:val="00464A31"/>
    <w:rsid w:val="00465A7F"/>
    <w:rsid w:val="00472515"/>
    <w:rsid w:val="00472EFA"/>
    <w:rsid w:val="0047359C"/>
    <w:rsid w:val="00475B0E"/>
    <w:rsid w:val="004815F0"/>
    <w:rsid w:val="00483101"/>
    <w:rsid w:val="00483A98"/>
    <w:rsid w:val="0048774C"/>
    <w:rsid w:val="00491A72"/>
    <w:rsid w:val="00492AC7"/>
    <w:rsid w:val="00492CEB"/>
    <w:rsid w:val="004937FF"/>
    <w:rsid w:val="00493F15"/>
    <w:rsid w:val="00496867"/>
    <w:rsid w:val="004A08A1"/>
    <w:rsid w:val="004A0E83"/>
    <w:rsid w:val="004A1487"/>
    <w:rsid w:val="004A1CC9"/>
    <w:rsid w:val="004A2AB9"/>
    <w:rsid w:val="004A2E97"/>
    <w:rsid w:val="004A6DC0"/>
    <w:rsid w:val="004B14DF"/>
    <w:rsid w:val="004B2E87"/>
    <w:rsid w:val="004B3857"/>
    <w:rsid w:val="004B58D9"/>
    <w:rsid w:val="004C1995"/>
    <w:rsid w:val="004C35D5"/>
    <w:rsid w:val="004C4F30"/>
    <w:rsid w:val="004C638E"/>
    <w:rsid w:val="004C664F"/>
    <w:rsid w:val="004C6ADD"/>
    <w:rsid w:val="004C75C4"/>
    <w:rsid w:val="004C7962"/>
    <w:rsid w:val="004D0335"/>
    <w:rsid w:val="004D07EB"/>
    <w:rsid w:val="004D4195"/>
    <w:rsid w:val="004E007C"/>
    <w:rsid w:val="004E2223"/>
    <w:rsid w:val="004E4B5E"/>
    <w:rsid w:val="004E597C"/>
    <w:rsid w:val="004E6677"/>
    <w:rsid w:val="004E6D3B"/>
    <w:rsid w:val="004F23D3"/>
    <w:rsid w:val="004F2766"/>
    <w:rsid w:val="004F424A"/>
    <w:rsid w:val="004F692A"/>
    <w:rsid w:val="004F6C96"/>
    <w:rsid w:val="004F792E"/>
    <w:rsid w:val="004F7A56"/>
    <w:rsid w:val="005009A7"/>
    <w:rsid w:val="00503572"/>
    <w:rsid w:val="00506245"/>
    <w:rsid w:val="0050727E"/>
    <w:rsid w:val="00510307"/>
    <w:rsid w:val="00511A42"/>
    <w:rsid w:val="00511B52"/>
    <w:rsid w:val="005129E1"/>
    <w:rsid w:val="005134BF"/>
    <w:rsid w:val="00514E3B"/>
    <w:rsid w:val="00517E83"/>
    <w:rsid w:val="00520463"/>
    <w:rsid w:val="00525E52"/>
    <w:rsid w:val="00525E5A"/>
    <w:rsid w:val="00526C69"/>
    <w:rsid w:val="00537FC5"/>
    <w:rsid w:val="00542B92"/>
    <w:rsid w:val="005435AC"/>
    <w:rsid w:val="005451BA"/>
    <w:rsid w:val="0054765A"/>
    <w:rsid w:val="00547F1A"/>
    <w:rsid w:val="0055092C"/>
    <w:rsid w:val="00551FE2"/>
    <w:rsid w:val="00553E41"/>
    <w:rsid w:val="00554287"/>
    <w:rsid w:val="0055658F"/>
    <w:rsid w:val="00557FAE"/>
    <w:rsid w:val="00563C47"/>
    <w:rsid w:val="005646C0"/>
    <w:rsid w:val="00564786"/>
    <w:rsid w:val="00567DB2"/>
    <w:rsid w:val="00570F68"/>
    <w:rsid w:val="00574DEB"/>
    <w:rsid w:val="005768B7"/>
    <w:rsid w:val="00577CE3"/>
    <w:rsid w:val="005853E1"/>
    <w:rsid w:val="00585DDF"/>
    <w:rsid w:val="00586684"/>
    <w:rsid w:val="005879FC"/>
    <w:rsid w:val="00592B36"/>
    <w:rsid w:val="00592B50"/>
    <w:rsid w:val="00596F86"/>
    <w:rsid w:val="005A0655"/>
    <w:rsid w:val="005A1B51"/>
    <w:rsid w:val="005A236A"/>
    <w:rsid w:val="005A4D84"/>
    <w:rsid w:val="005A587E"/>
    <w:rsid w:val="005A7593"/>
    <w:rsid w:val="005A7958"/>
    <w:rsid w:val="005B00BB"/>
    <w:rsid w:val="005B0CC7"/>
    <w:rsid w:val="005B111A"/>
    <w:rsid w:val="005B2BE1"/>
    <w:rsid w:val="005B3AEA"/>
    <w:rsid w:val="005B66FD"/>
    <w:rsid w:val="005B6896"/>
    <w:rsid w:val="005B7AC0"/>
    <w:rsid w:val="005C12B2"/>
    <w:rsid w:val="005C1B54"/>
    <w:rsid w:val="005C26F1"/>
    <w:rsid w:val="005C6ED0"/>
    <w:rsid w:val="005C7303"/>
    <w:rsid w:val="005D0A4A"/>
    <w:rsid w:val="005D31CF"/>
    <w:rsid w:val="005D47FF"/>
    <w:rsid w:val="005D4F5E"/>
    <w:rsid w:val="005E448F"/>
    <w:rsid w:val="005E55B5"/>
    <w:rsid w:val="005E5E10"/>
    <w:rsid w:val="005F01F4"/>
    <w:rsid w:val="005F189F"/>
    <w:rsid w:val="005F1CA9"/>
    <w:rsid w:val="005F4131"/>
    <w:rsid w:val="005F50E0"/>
    <w:rsid w:val="005F7CE9"/>
    <w:rsid w:val="00600CD0"/>
    <w:rsid w:val="0060167A"/>
    <w:rsid w:val="006026E6"/>
    <w:rsid w:val="006027F5"/>
    <w:rsid w:val="0060296D"/>
    <w:rsid w:val="00603A43"/>
    <w:rsid w:val="00605DA1"/>
    <w:rsid w:val="006062F3"/>
    <w:rsid w:val="00606B3D"/>
    <w:rsid w:val="00607052"/>
    <w:rsid w:val="0060793A"/>
    <w:rsid w:val="00607C7A"/>
    <w:rsid w:val="006134C4"/>
    <w:rsid w:val="006149FD"/>
    <w:rsid w:val="006164C7"/>
    <w:rsid w:val="0062103B"/>
    <w:rsid w:val="0062447C"/>
    <w:rsid w:val="00625B37"/>
    <w:rsid w:val="00631746"/>
    <w:rsid w:val="00631AD2"/>
    <w:rsid w:val="0063219E"/>
    <w:rsid w:val="00634154"/>
    <w:rsid w:val="00637857"/>
    <w:rsid w:val="00640AB8"/>
    <w:rsid w:val="00641369"/>
    <w:rsid w:val="006423EA"/>
    <w:rsid w:val="006424B9"/>
    <w:rsid w:val="00643281"/>
    <w:rsid w:val="00645BB9"/>
    <w:rsid w:val="0065030C"/>
    <w:rsid w:val="00651B9E"/>
    <w:rsid w:val="00653FEB"/>
    <w:rsid w:val="00656E18"/>
    <w:rsid w:val="006609A0"/>
    <w:rsid w:val="00660CA2"/>
    <w:rsid w:val="00666485"/>
    <w:rsid w:val="0067057F"/>
    <w:rsid w:val="00671A4C"/>
    <w:rsid w:val="00681D03"/>
    <w:rsid w:val="00682554"/>
    <w:rsid w:val="006826BA"/>
    <w:rsid w:val="00682F42"/>
    <w:rsid w:val="00684D74"/>
    <w:rsid w:val="00685B3B"/>
    <w:rsid w:val="006871CB"/>
    <w:rsid w:val="00687297"/>
    <w:rsid w:val="00691772"/>
    <w:rsid w:val="006931AB"/>
    <w:rsid w:val="0069387B"/>
    <w:rsid w:val="0069442F"/>
    <w:rsid w:val="00694C30"/>
    <w:rsid w:val="006A1A2B"/>
    <w:rsid w:val="006A3CEF"/>
    <w:rsid w:val="006A7418"/>
    <w:rsid w:val="006B13E0"/>
    <w:rsid w:val="006B20CF"/>
    <w:rsid w:val="006B3549"/>
    <w:rsid w:val="006B5D78"/>
    <w:rsid w:val="006B7089"/>
    <w:rsid w:val="006B7875"/>
    <w:rsid w:val="006C247E"/>
    <w:rsid w:val="006C2B22"/>
    <w:rsid w:val="006C2DDB"/>
    <w:rsid w:val="006C553E"/>
    <w:rsid w:val="006C5A12"/>
    <w:rsid w:val="006C633B"/>
    <w:rsid w:val="006D01EF"/>
    <w:rsid w:val="006D20AE"/>
    <w:rsid w:val="006D4575"/>
    <w:rsid w:val="006D7F82"/>
    <w:rsid w:val="006E01EB"/>
    <w:rsid w:val="006E05FA"/>
    <w:rsid w:val="006E17AF"/>
    <w:rsid w:val="006E1B51"/>
    <w:rsid w:val="006E5D11"/>
    <w:rsid w:val="006E6CFE"/>
    <w:rsid w:val="006F113B"/>
    <w:rsid w:val="006F1E23"/>
    <w:rsid w:val="006F3CAE"/>
    <w:rsid w:val="0070011D"/>
    <w:rsid w:val="00702957"/>
    <w:rsid w:val="007035E0"/>
    <w:rsid w:val="00705050"/>
    <w:rsid w:val="0070671F"/>
    <w:rsid w:val="00706E61"/>
    <w:rsid w:val="00710FCC"/>
    <w:rsid w:val="00713CAD"/>
    <w:rsid w:val="0071476F"/>
    <w:rsid w:val="00715C3E"/>
    <w:rsid w:val="00716476"/>
    <w:rsid w:val="00717B57"/>
    <w:rsid w:val="00723A9F"/>
    <w:rsid w:val="00723DCF"/>
    <w:rsid w:val="00724AF5"/>
    <w:rsid w:val="00724C90"/>
    <w:rsid w:val="00725ACB"/>
    <w:rsid w:val="007260A5"/>
    <w:rsid w:val="00730B0E"/>
    <w:rsid w:val="0073137F"/>
    <w:rsid w:val="00734ABF"/>
    <w:rsid w:val="0073531D"/>
    <w:rsid w:val="00735B05"/>
    <w:rsid w:val="00735D45"/>
    <w:rsid w:val="00737DF6"/>
    <w:rsid w:val="00741ED4"/>
    <w:rsid w:val="00742196"/>
    <w:rsid w:val="00744907"/>
    <w:rsid w:val="0074728C"/>
    <w:rsid w:val="00747B15"/>
    <w:rsid w:val="00751086"/>
    <w:rsid w:val="007550D1"/>
    <w:rsid w:val="00755A27"/>
    <w:rsid w:val="00756B95"/>
    <w:rsid w:val="007616D1"/>
    <w:rsid w:val="007636A0"/>
    <w:rsid w:val="007650A3"/>
    <w:rsid w:val="007655EB"/>
    <w:rsid w:val="00765D0A"/>
    <w:rsid w:val="00766183"/>
    <w:rsid w:val="007661D1"/>
    <w:rsid w:val="007716AF"/>
    <w:rsid w:val="00772019"/>
    <w:rsid w:val="0077218B"/>
    <w:rsid w:val="007746DD"/>
    <w:rsid w:val="0077662C"/>
    <w:rsid w:val="007856C7"/>
    <w:rsid w:val="0078689A"/>
    <w:rsid w:val="007870A5"/>
    <w:rsid w:val="00793C6C"/>
    <w:rsid w:val="00796E08"/>
    <w:rsid w:val="007A173C"/>
    <w:rsid w:val="007A3DB8"/>
    <w:rsid w:val="007A56FC"/>
    <w:rsid w:val="007A6105"/>
    <w:rsid w:val="007A7E13"/>
    <w:rsid w:val="007B0DF3"/>
    <w:rsid w:val="007B2C37"/>
    <w:rsid w:val="007B363B"/>
    <w:rsid w:val="007B4407"/>
    <w:rsid w:val="007B63A4"/>
    <w:rsid w:val="007B6880"/>
    <w:rsid w:val="007C222D"/>
    <w:rsid w:val="007C2988"/>
    <w:rsid w:val="007C39A3"/>
    <w:rsid w:val="007C4813"/>
    <w:rsid w:val="007C494B"/>
    <w:rsid w:val="007C4A3D"/>
    <w:rsid w:val="007C5053"/>
    <w:rsid w:val="007C62F4"/>
    <w:rsid w:val="007C6438"/>
    <w:rsid w:val="007C7DFE"/>
    <w:rsid w:val="007D021F"/>
    <w:rsid w:val="007D03AA"/>
    <w:rsid w:val="007D0B93"/>
    <w:rsid w:val="007D0FE6"/>
    <w:rsid w:val="007D1317"/>
    <w:rsid w:val="007D2096"/>
    <w:rsid w:val="007D6B88"/>
    <w:rsid w:val="007E1FC4"/>
    <w:rsid w:val="007E329C"/>
    <w:rsid w:val="007E4446"/>
    <w:rsid w:val="007E6590"/>
    <w:rsid w:val="007F0ADB"/>
    <w:rsid w:val="007F2856"/>
    <w:rsid w:val="007F5668"/>
    <w:rsid w:val="007F6115"/>
    <w:rsid w:val="007F687F"/>
    <w:rsid w:val="00800647"/>
    <w:rsid w:val="008017DC"/>
    <w:rsid w:val="0080228C"/>
    <w:rsid w:val="008023C8"/>
    <w:rsid w:val="008030CE"/>
    <w:rsid w:val="008049CA"/>
    <w:rsid w:val="00805505"/>
    <w:rsid w:val="008068C6"/>
    <w:rsid w:val="008074AD"/>
    <w:rsid w:val="008137E4"/>
    <w:rsid w:val="008145F5"/>
    <w:rsid w:val="008156E4"/>
    <w:rsid w:val="00817F50"/>
    <w:rsid w:val="008251AB"/>
    <w:rsid w:val="00826C2B"/>
    <w:rsid w:val="008300E4"/>
    <w:rsid w:val="00830E8B"/>
    <w:rsid w:val="00831209"/>
    <w:rsid w:val="00831A13"/>
    <w:rsid w:val="00834E7C"/>
    <w:rsid w:val="00835330"/>
    <w:rsid w:val="0083548D"/>
    <w:rsid w:val="0083556B"/>
    <w:rsid w:val="0083592F"/>
    <w:rsid w:val="00835F42"/>
    <w:rsid w:val="008404C1"/>
    <w:rsid w:val="00841B70"/>
    <w:rsid w:val="008422A6"/>
    <w:rsid w:val="00844937"/>
    <w:rsid w:val="008455E7"/>
    <w:rsid w:val="0084781F"/>
    <w:rsid w:val="0085061F"/>
    <w:rsid w:val="00851C82"/>
    <w:rsid w:val="00855BBB"/>
    <w:rsid w:val="00856A18"/>
    <w:rsid w:val="008576C4"/>
    <w:rsid w:val="00857BBD"/>
    <w:rsid w:val="008601EF"/>
    <w:rsid w:val="0086488B"/>
    <w:rsid w:val="00870166"/>
    <w:rsid w:val="00871451"/>
    <w:rsid w:val="008770D0"/>
    <w:rsid w:val="008770ED"/>
    <w:rsid w:val="0088041B"/>
    <w:rsid w:val="0088083D"/>
    <w:rsid w:val="00885E3A"/>
    <w:rsid w:val="0088643E"/>
    <w:rsid w:val="00886E2C"/>
    <w:rsid w:val="00892C75"/>
    <w:rsid w:val="00893015"/>
    <w:rsid w:val="00895844"/>
    <w:rsid w:val="008A1AB4"/>
    <w:rsid w:val="008A282B"/>
    <w:rsid w:val="008A4986"/>
    <w:rsid w:val="008A74ED"/>
    <w:rsid w:val="008B13D9"/>
    <w:rsid w:val="008B259C"/>
    <w:rsid w:val="008B3CB2"/>
    <w:rsid w:val="008B4015"/>
    <w:rsid w:val="008B5BB8"/>
    <w:rsid w:val="008B5C90"/>
    <w:rsid w:val="008B607D"/>
    <w:rsid w:val="008C08C4"/>
    <w:rsid w:val="008C0C5C"/>
    <w:rsid w:val="008C47EB"/>
    <w:rsid w:val="008C62E9"/>
    <w:rsid w:val="008C6865"/>
    <w:rsid w:val="008C7F0F"/>
    <w:rsid w:val="008D08A8"/>
    <w:rsid w:val="008D2B0E"/>
    <w:rsid w:val="008D5437"/>
    <w:rsid w:val="008E376A"/>
    <w:rsid w:val="008E5A57"/>
    <w:rsid w:val="008E694F"/>
    <w:rsid w:val="008F2680"/>
    <w:rsid w:val="008F392E"/>
    <w:rsid w:val="008F65B7"/>
    <w:rsid w:val="008F6D44"/>
    <w:rsid w:val="008F7FD7"/>
    <w:rsid w:val="0090006C"/>
    <w:rsid w:val="00901213"/>
    <w:rsid w:val="00902397"/>
    <w:rsid w:val="00904C62"/>
    <w:rsid w:val="00905134"/>
    <w:rsid w:val="009077B0"/>
    <w:rsid w:val="00911110"/>
    <w:rsid w:val="00915996"/>
    <w:rsid w:val="00917B3C"/>
    <w:rsid w:val="00920C41"/>
    <w:rsid w:val="00922BEC"/>
    <w:rsid w:val="00926676"/>
    <w:rsid w:val="00927E3F"/>
    <w:rsid w:val="009306C8"/>
    <w:rsid w:val="0093185F"/>
    <w:rsid w:val="00931B67"/>
    <w:rsid w:val="009346BD"/>
    <w:rsid w:val="00934F49"/>
    <w:rsid w:val="00942089"/>
    <w:rsid w:val="00942EBF"/>
    <w:rsid w:val="00945455"/>
    <w:rsid w:val="009457BB"/>
    <w:rsid w:val="00947F1E"/>
    <w:rsid w:val="009520E9"/>
    <w:rsid w:val="009537A7"/>
    <w:rsid w:val="00954B4C"/>
    <w:rsid w:val="009607BE"/>
    <w:rsid w:val="009626C6"/>
    <w:rsid w:val="00962F70"/>
    <w:rsid w:val="009632D0"/>
    <w:rsid w:val="0096549A"/>
    <w:rsid w:val="00966FEA"/>
    <w:rsid w:val="009679D0"/>
    <w:rsid w:val="00971593"/>
    <w:rsid w:val="00973107"/>
    <w:rsid w:val="0097369D"/>
    <w:rsid w:val="009745CF"/>
    <w:rsid w:val="0097590A"/>
    <w:rsid w:val="0097627C"/>
    <w:rsid w:val="00976E3C"/>
    <w:rsid w:val="00977BD0"/>
    <w:rsid w:val="00983BF6"/>
    <w:rsid w:val="00983CED"/>
    <w:rsid w:val="009843EC"/>
    <w:rsid w:val="00985564"/>
    <w:rsid w:val="0098650C"/>
    <w:rsid w:val="00990346"/>
    <w:rsid w:val="0099146A"/>
    <w:rsid w:val="00991926"/>
    <w:rsid w:val="00991954"/>
    <w:rsid w:val="00992F62"/>
    <w:rsid w:val="009A06A2"/>
    <w:rsid w:val="009A2A93"/>
    <w:rsid w:val="009B07C7"/>
    <w:rsid w:val="009B253D"/>
    <w:rsid w:val="009B49BD"/>
    <w:rsid w:val="009B4AEB"/>
    <w:rsid w:val="009B4EDC"/>
    <w:rsid w:val="009B6E95"/>
    <w:rsid w:val="009C394B"/>
    <w:rsid w:val="009C690D"/>
    <w:rsid w:val="009C74BC"/>
    <w:rsid w:val="009D048B"/>
    <w:rsid w:val="009D11C9"/>
    <w:rsid w:val="009E081F"/>
    <w:rsid w:val="009E2300"/>
    <w:rsid w:val="009E58AB"/>
    <w:rsid w:val="009E768B"/>
    <w:rsid w:val="009F1DD2"/>
    <w:rsid w:val="009F4976"/>
    <w:rsid w:val="009F6383"/>
    <w:rsid w:val="00A00642"/>
    <w:rsid w:val="00A01458"/>
    <w:rsid w:val="00A028BC"/>
    <w:rsid w:val="00A052D2"/>
    <w:rsid w:val="00A069E8"/>
    <w:rsid w:val="00A10400"/>
    <w:rsid w:val="00A10C59"/>
    <w:rsid w:val="00A12823"/>
    <w:rsid w:val="00A12B2D"/>
    <w:rsid w:val="00A12FA0"/>
    <w:rsid w:val="00A13062"/>
    <w:rsid w:val="00A13620"/>
    <w:rsid w:val="00A140DD"/>
    <w:rsid w:val="00A149D6"/>
    <w:rsid w:val="00A14F74"/>
    <w:rsid w:val="00A153E4"/>
    <w:rsid w:val="00A15EC2"/>
    <w:rsid w:val="00A16633"/>
    <w:rsid w:val="00A17215"/>
    <w:rsid w:val="00A2076B"/>
    <w:rsid w:val="00A21C82"/>
    <w:rsid w:val="00A21DAB"/>
    <w:rsid w:val="00A21DC2"/>
    <w:rsid w:val="00A220BC"/>
    <w:rsid w:val="00A2308C"/>
    <w:rsid w:val="00A234CF"/>
    <w:rsid w:val="00A23562"/>
    <w:rsid w:val="00A3100A"/>
    <w:rsid w:val="00A32FA9"/>
    <w:rsid w:val="00A33E20"/>
    <w:rsid w:val="00A340A0"/>
    <w:rsid w:val="00A34178"/>
    <w:rsid w:val="00A34BB1"/>
    <w:rsid w:val="00A34C8E"/>
    <w:rsid w:val="00A35ED1"/>
    <w:rsid w:val="00A40B43"/>
    <w:rsid w:val="00A4105C"/>
    <w:rsid w:val="00A41187"/>
    <w:rsid w:val="00A4121E"/>
    <w:rsid w:val="00A43DEA"/>
    <w:rsid w:val="00A476BC"/>
    <w:rsid w:val="00A47DC5"/>
    <w:rsid w:val="00A50B74"/>
    <w:rsid w:val="00A51DF3"/>
    <w:rsid w:val="00A52105"/>
    <w:rsid w:val="00A52A7D"/>
    <w:rsid w:val="00A53E5F"/>
    <w:rsid w:val="00A54D5D"/>
    <w:rsid w:val="00A54EA2"/>
    <w:rsid w:val="00A56025"/>
    <w:rsid w:val="00A616B1"/>
    <w:rsid w:val="00A63709"/>
    <w:rsid w:val="00A63AAF"/>
    <w:rsid w:val="00A63B95"/>
    <w:rsid w:val="00A6420B"/>
    <w:rsid w:val="00A64749"/>
    <w:rsid w:val="00A65D70"/>
    <w:rsid w:val="00A67D81"/>
    <w:rsid w:val="00A70262"/>
    <w:rsid w:val="00A72165"/>
    <w:rsid w:val="00A77C9B"/>
    <w:rsid w:val="00A81A53"/>
    <w:rsid w:val="00A82F3F"/>
    <w:rsid w:val="00A8735E"/>
    <w:rsid w:val="00A90644"/>
    <w:rsid w:val="00A9469D"/>
    <w:rsid w:val="00A96D3D"/>
    <w:rsid w:val="00A977B5"/>
    <w:rsid w:val="00AA195F"/>
    <w:rsid w:val="00AA2A3F"/>
    <w:rsid w:val="00AA4F82"/>
    <w:rsid w:val="00AA66C7"/>
    <w:rsid w:val="00AA6AC4"/>
    <w:rsid w:val="00AA6CE5"/>
    <w:rsid w:val="00AA7F72"/>
    <w:rsid w:val="00AB01B5"/>
    <w:rsid w:val="00AB1676"/>
    <w:rsid w:val="00AB31C4"/>
    <w:rsid w:val="00AB4B0C"/>
    <w:rsid w:val="00AC4539"/>
    <w:rsid w:val="00AC46E2"/>
    <w:rsid w:val="00AC6C04"/>
    <w:rsid w:val="00AD0E5F"/>
    <w:rsid w:val="00AD17B2"/>
    <w:rsid w:val="00AD2062"/>
    <w:rsid w:val="00AD2800"/>
    <w:rsid w:val="00AD4381"/>
    <w:rsid w:val="00AD4DB2"/>
    <w:rsid w:val="00AD5DE6"/>
    <w:rsid w:val="00AD6E7D"/>
    <w:rsid w:val="00AD7980"/>
    <w:rsid w:val="00AE282B"/>
    <w:rsid w:val="00AE2C63"/>
    <w:rsid w:val="00AE41F8"/>
    <w:rsid w:val="00AE4A68"/>
    <w:rsid w:val="00AE5A72"/>
    <w:rsid w:val="00AE668D"/>
    <w:rsid w:val="00AF33E2"/>
    <w:rsid w:val="00AF4488"/>
    <w:rsid w:val="00AF6C35"/>
    <w:rsid w:val="00B0227F"/>
    <w:rsid w:val="00B02501"/>
    <w:rsid w:val="00B03903"/>
    <w:rsid w:val="00B0472D"/>
    <w:rsid w:val="00B07788"/>
    <w:rsid w:val="00B10907"/>
    <w:rsid w:val="00B111AF"/>
    <w:rsid w:val="00B14607"/>
    <w:rsid w:val="00B16AEE"/>
    <w:rsid w:val="00B16C91"/>
    <w:rsid w:val="00B20E1B"/>
    <w:rsid w:val="00B21B67"/>
    <w:rsid w:val="00B21BE3"/>
    <w:rsid w:val="00B21C34"/>
    <w:rsid w:val="00B234C9"/>
    <w:rsid w:val="00B25336"/>
    <w:rsid w:val="00B319B7"/>
    <w:rsid w:val="00B31B97"/>
    <w:rsid w:val="00B339E3"/>
    <w:rsid w:val="00B34173"/>
    <w:rsid w:val="00B35F0E"/>
    <w:rsid w:val="00B40510"/>
    <w:rsid w:val="00B40BE3"/>
    <w:rsid w:val="00B41F9D"/>
    <w:rsid w:val="00B4403F"/>
    <w:rsid w:val="00B44FBB"/>
    <w:rsid w:val="00B45DA5"/>
    <w:rsid w:val="00B539C7"/>
    <w:rsid w:val="00B54BE5"/>
    <w:rsid w:val="00B57BAA"/>
    <w:rsid w:val="00B626DB"/>
    <w:rsid w:val="00B65048"/>
    <w:rsid w:val="00B75555"/>
    <w:rsid w:val="00B7567F"/>
    <w:rsid w:val="00B75DF8"/>
    <w:rsid w:val="00B80726"/>
    <w:rsid w:val="00B81A0E"/>
    <w:rsid w:val="00B83FCC"/>
    <w:rsid w:val="00B85D13"/>
    <w:rsid w:val="00B85EA1"/>
    <w:rsid w:val="00B863B8"/>
    <w:rsid w:val="00B869A1"/>
    <w:rsid w:val="00B87387"/>
    <w:rsid w:val="00B87C92"/>
    <w:rsid w:val="00B9182A"/>
    <w:rsid w:val="00B93E7B"/>
    <w:rsid w:val="00B96CF9"/>
    <w:rsid w:val="00BA2FE5"/>
    <w:rsid w:val="00BA430D"/>
    <w:rsid w:val="00BA4516"/>
    <w:rsid w:val="00BA6FAD"/>
    <w:rsid w:val="00BA73AE"/>
    <w:rsid w:val="00BA75FB"/>
    <w:rsid w:val="00BB18E2"/>
    <w:rsid w:val="00BB5916"/>
    <w:rsid w:val="00BB5CF9"/>
    <w:rsid w:val="00BB6149"/>
    <w:rsid w:val="00BC10BD"/>
    <w:rsid w:val="00BC35C4"/>
    <w:rsid w:val="00BC5588"/>
    <w:rsid w:val="00BD0148"/>
    <w:rsid w:val="00BD15B3"/>
    <w:rsid w:val="00BD1AA6"/>
    <w:rsid w:val="00BD2ED2"/>
    <w:rsid w:val="00BD322D"/>
    <w:rsid w:val="00BD55DD"/>
    <w:rsid w:val="00BE0E39"/>
    <w:rsid w:val="00BE11DA"/>
    <w:rsid w:val="00BE190C"/>
    <w:rsid w:val="00BE4D53"/>
    <w:rsid w:val="00BE553B"/>
    <w:rsid w:val="00BF0ADD"/>
    <w:rsid w:val="00BF10A1"/>
    <w:rsid w:val="00BF1272"/>
    <w:rsid w:val="00BF13F0"/>
    <w:rsid w:val="00BF1503"/>
    <w:rsid w:val="00BF3F16"/>
    <w:rsid w:val="00BF5C1A"/>
    <w:rsid w:val="00BF61AA"/>
    <w:rsid w:val="00BF7452"/>
    <w:rsid w:val="00BF7A3F"/>
    <w:rsid w:val="00BF7C43"/>
    <w:rsid w:val="00C02108"/>
    <w:rsid w:val="00C17335"/>
    <w:rsid w:val="00C17C33"/>
    <w:rsid w:val="00C20D48"/>
    <w:rsid w:val="00C21B7D"/>
    <w:rsid w:val="00C21EDA"/>
    <w:rsid w:val="00C24330"/>
    <w:rsid w:val="00C24463"/>
    <w:rsid w:val="00C25CE1"/>
    <w:rsid w:val="00C25F18"/>
    <w:rsid w:val="00C338AE"/>
    <w:rsid w:val="00C33B39"/>
    <w:rsid w:val="00C35628"/>
    <w:rsid w:val="00C36EC7"/>
    <w:rsid w:val="00C372FF"/>
    <w:rsid w:val="00C3766D"/>
    <w:rsid w:val="00C4004E"/>
    <w:rsid w:val="00C40216"/>
    <w:rsid w:val="00C41E13"/>
    <w:rsid w:val="00C44A70"/>
    <w:rsid w:val="00C46080"/>
    <w:rsid w:val="00C47287"/>
    <w:rsid w:val="00C50405"/>
    <w:rsid w:val="00C51C83"/>
    <w:rsid w:val="00C52FD8"/>
    <w:rsid w:val="00C5327D"/>
    <w:rsid w:val="00C57A02"/>
    <w:rsid w:val="00C615FC"/>
    <w:rsid w:val="00C6175A"/>
    <w:rsid w:val="00C64D99"/>
    <w:rsid w:val="00C71394"/>
    <w:rsid w:val="00C72B16"/>
    <w:rsid w:val="00C7631E"/>
    <w:rsid w:val="00C77284"/>
    <w:rsid w:val="00C8258E"/>
    <w:rsid w:val="00C850F7"/>
    <w:rsid w:val="00C86D21"/>
    <w:rsid w:val="00C870C2"/>
    <w:rsid w:val="00C937FC"/>
    <w:rsid w:val="00C939DB"/>
    <w:rsid w:val="00C94A8C"/>
    <w:rsid w:val="00C94AC7"/>
    <w:rsid w:val="00C94E13"/>
    <w:rsid w:val="00C96B8B"/>
    <w:rsid w:val="00C9728E"/>
    <w:rsid w:val="00CA08C4"/>
    <w:rsid w:val="00CB18AA"/>
    <w:rsid w:val="00CB1D2A"/>
    <w:rsid w:val="00CB22DA"/>
    <w:rsid w:val="00CB3733"/>
    <w:rsid w:val="00CB4414"/>
    <w:rsid w:val="00CB47A9"/>
    <w:rsid w:val="00CB671B"/>
    <w:rsid w:val="00CB7DB2"/>
    <w:rsid w:val="00CC009F"/>
    <w:rsid w:val="00CC0A50"/>
    <w:rsid w:val="00CC1618"/>
    <w:rsid w:val="00CC30F7"/>
    <w:rsid w:val="00CC4C45"/>
    <w:rsid w:val="00CC4F5D"/>
    <w:rsid w:val="00CD1CB6"/>
    <w:rsid w:val="00CD28F8"/>
    <w:rsid w:val="00CD559F"/>
    <w:rsid w:val="00CD56F0"/>
    <w:rsid w:val="00CD645C"/>
    <w:rsid w:val="00CE0E35"/>
    <w:rsid w:val="00CE171E"/>
    <w:rsid w:val="00CE7B19"/>
    <w:rsid w:val="00CF01E3"/>
    <w:rsid w:val="00CF165D"/>
    <w:rsid w:val="00CF330F"/>
    <w:rsid w:val="00CF7BBB"/>
    <w:rsid w:val="00D024B8"/>
    <w:rsid w:val="00D02720"/>
    <w:rsid w:val="00D02E05"/>
    <w:rsid w:val="00D03776"/>
    <w:rsid w:val="00D042C8"/>
    <w:rsid w:val="00D04A28"/>
    <w:rsid w:val="00D0530A"/>
    <w:rsid w:val="00D05EF3"/>
    <w:rsid w:val="00D06118"/>
    <w:rsid w:val="00D06EB3"/>
    <w:rsid w:val="00D074EA"/>
    <w:rsid w:val="00D10DC5"/>
    <w:rsid w:val="00D115D2"/>
    <w:rsid w:val="00D12C77"/>
    <w:rsid w:val="00D16342"/>
    <w:rsid w:val="00D1725B"/>
    <w:rsid w:val="00D20DD3"/>
    <w:rsid w:val="00D20FA3"/>
    <w:rsid w:val="00D23245"/>
    <w:rsid w:val="00D23476"/>
    <w:rsid w:val="00D24A98"/>
    <w:rsid w:val="00D25031"/>
    <w:rsid w:val="00D26052"/>
    <w:rsid w:val="00D33514"/>
    <w:rsid w:val="00D3455A"/>
    <w:rsid w:val="00D404B8"/>
    <w:rsid w:val="00D41D58"/>
    <w:rsid w:val="00D45823"/>
    <w:rsid w:val="00D46CFF"/>
    <w:rsid w:val="00D50A3C"/>
    <w:rsid w:val="00D51BD9"/>
    <w:rsid w:val="00D52967"/>
    <w:rsid w:val="00D55649"/>
    <w:rsid w:val="00D57277"/>
    <w:rsid w:val="00D62785"/>
    <w:rsid w:val="00D63546"/>
    <w:rsid w:val="00D63DF1"/>
    <w:rsid w:val="00D7021B"/>
    <w:rsid w:val="00D71B08"/>
    <w:rsid w:val="00D73A6D"/>
    <w:rsid w:val="00D80E41"/>
    <w:rsid w:val="00D8140C"/>
    <w:rsid w:val="00D824DA"/>
    <w:rsid w:val="00D84160"/>
    <w:rsid w:val="00D84162"/>
    <w:rsid w:val="00D85FEE"/>
    <w:rsid w:val="00D860D6"/>
    <w:rsid w:val="00D8625A"/>
    <w:rsid w:val="00D90801"/>
    <w:rsid w:val="00D91BA1"/>
    <w:rsid w:val="00D93135"/>
    <w:rsid w:val="00D93E44"/>
    <w:rsid w:val="00DA3342"/>
    <w:rsid w:val="00DA4745"/>
    <w:rsid w:val="00DA49D5"/>
    <w:rsid w:val="00DA54C5"/>
    <w:rsid w:val="00DA78C6"/>
    <w:rsid w:val="00DB0251"/>
    <w:rsid w:val="00DB0816"/>
    <w:rsid w:val="00DB2FDD"/>
    <w:rsid w:val="00DB3AC4"/>
    <w:rsid w:val="00DB58EB"/>
    <w:rsid w:val="00DC17FF"/>
    <w:rsid w:val="00DD10D5"/>
    <w:rsid w:val="00DD3730"/>
    <w:rsid w:val="00DD4003"/>
    <w:rsid w:val="00DD582C"/>
    <w:rsid w:val="00DD5CFF"/>
    <w:rsid w:val="00DD6374"/>
    <w:rsid w:val="00DD65E6"/>
    <w:rsid w:val="00DE371E"/>
    <w:rsid w:val="00DE4659"/>
    <w:rsid w:val="00DE4B91"/>
    <w:rsid w:val="00DE5432"/>
    <w:rsid w:val="00DF0C37"/>
    <w:rsid w:val="00DF36E5"/>
    <w:rsid w:val="00DF3917"/>
    <w:rsid w:val="00DF3A88"/>
    <w:rsid w:val="00DF3FBD"/>
    <w:rsid w:val="00E012AD"/>
    <w:rsid w:val="00E01885"/>
    <w:rsid w:val="00E019FD"/>
    <w:rsid w:val="00E0404E"/>
    <w:rsid w:val="00E056B4"/>
    <w:rsid w:val="00E06D43"/>
    <w:rsid w:val="00E11977"/>
    <w:rsid w:val="00E13847"/>
    <w:rsid w:val="00E142E5"/>
    <w:rsid w:val="00E14808"/>
    <w:rsid w:val="00E14C03"/>
    <w:rsid w:val="00E15761"/>
    <w:rsid w:val="00E159F4"/>
    <w:rsid w:val="00E167BE"/>
    <w:rsid w:val="00E168EA"/>
    <w:rsid w:val="00E169B9"/>
    <w:rsid w:val="00E170C4"/>
    <w:rsid w:val="00E20F8D"/>
    <w:rsid w:val="00E2130D"/>
    <w:rsid w:val="00E2191C"/>
    <w:rsid w:val="00E23D91"/>
    <w:rsid w:val="00E2795C"/>
    <w:rsid w:val="00E32EC3"/>
    <w:rsid w:val="00E3357A"/>
    <w:rsid w:val="00E34652"/>
    <w:rsid w:val="00E34C5D"/>
    <w:rsid w:val="00E37C6A"/>
    <w:rsid w:val="00E37F14"/>
    <w:rsid w:val="00E412AE"/>
    <w:rsid w:val="00E45539"/>
    <w:rsid w:val="00E52408"/>
    <w:rsid w:val="00E549DB"/>
    <w:rsid w:val="00E54B22"/>
    <w:rsid w:val="00E55578"/>
    <w:rsid w:val="00E55FD8"/>
    <w:rsid w:val="00E568F4"/>
    <w:rsid w:val="00E57C61"/>
    <w:rsid w:val="00E57D4D"/>
    <w:rsid w:val="00E6057B"/>
    <w:rsid w:val="00E62C28"/>
    <w:rsid w:val="00E63FE6"/>
    <w:rsid w:val="00E64241"/>
    <w:rsid w:val="00E66CD6"/>
    <w:rsid w:val="00E70EF2"/>
    <w:rsid w:val="00E713EA"/>
    <w:rsid w:val="00E748CB"/>
    <w:rsid w:val="00E74E27"/>
    <w:rsid w:val="00E75456"/>
    <w:rsid w:val="00E803AA"/>
    <w:rsid w:val="00E80A8A"/>
    <w:rsid w:val="00E82DCE"/>
    <w:rsid w:val="00E840F7"/>
    <w:rsid w:val="00E8611A"/>
    <w:rsid w:val="00E920E1"/>
    <w:rsid w:val="00EA0982"/>
    <w:rsid w:val="00EA0B2B"/>
    <w:rsid w:val="00EA2C38"/>
    <w:rsid w:val="00EA6D51"/>
    <w:rsid w:val="00EA70AA"/>
    <w:rsid w:val="00EB013F"/>
    <w:rsid w:val="00EB1CBB"/>
    <w:rsid w:val="00EB22F5"/>
    <w:rsid w:val="00EB4E0F"/>
    <w:rsid w:val="00EB7221"/>
    <w:rsid w:val="00EC2249"/>
    <w:rsid w:val="00EC253F"/>
    <w:rsid w:val="00EC2D73"/>
    <w:rsid w:val="00EC5BA5"/>
    <w:rsid w:val="00ED0617"/>
    <w:rsid w:val="00ED0E7B"/>
    <w:rsid w:val="00ED36F7"/>
    <w:rsid w:val="00ED5CE8"/>
    <w:rsid w:val="00EE01A9"/>
    <w:rsid w:val="00EE07EB"/>
    <w:rsid w:val="00EE1508"/>
    <w:rsid w:val="00EE3BBB"/>
    <w:rsid w:val="00EE4169"/>
    <w:rsid w:val="00EE56B3"/>
    <w:rsid w:val="00EE75C8"/>
    <w:rsid w:val="00EF055D"/>
    <w:rsid w:val="00EF33D1"/>
    <w:rsid w:val="00EF4716"/>
    <w:rsid w:val="00EF5B5B"/>
    <w:rsid w:val="00EF5DB7"/>
    <w:rsid w:val="00EF6D56"/>
    <w:rsid w:val="00F034FD"/>
    <w:rsid w:val="00F04780"/>
    <w:rsid w:val="00F064B9"/>
    <w:rsid w:val="00F10434"/>
    <w:rsid w:val="00F11004"/>
    <w:rsid w:val="00F1129E"/>
    <w:rsid w:val="00F11D14"/>
    <w:rsid w:val="00F12997"/>
    <w:rsid w:val="00F12C70"/>
    <w:rsid w:val="00F12F96"/>
    <w:rsid w:val="00F21F99"/>
    <w:rsid w:val="00F23941"/>
    <w:rsid w:val="00F241B8"/>
    <w:rsid w:val="00F242F8"/>
    <w:rsid w:val="00F25A0A"/>
    <w:rsid w:val="00F27095"/>
    <w:rsid w:val="00F27199"/>
    <w:rsid w:val="00F27722"/>
    <w:rsid w:val="00F32517"/>
    <w:rsid w:val="00F33FF7"/>
    <w:rsid w:val="00F358EF"/>
    <w:rsid w:val="00F41525"/>
    <w:rsid w:val="00F41552"/>
    <w:rsid w:val="00F42678"/>
    <w:rsid w:val="00F43458"/>
    <w:rsid w:val="00F44749"/>
    <w:rsid w:val="00F44A23"/>
    <w:rsid w:val="00F46CE5"/>
    <w:rsid w:val="00F54572"/>
    <w:rsid w:val="00F57ADC"/>
    <w:rsid w:val="00F61746"/>
    <w:rsid w:val="00F64755"/>
    <w:rsid w:val="00F66424"/>
    <w:rsid w:val="00F66521"/>
    <w:rsid w:val="00F66707"/>
    <w:rsid w:val="00F71787"/>
    <w:rsid w:val="00F73400"/>
    <w:rsid w:val="00F8051C"/>
    <w:rsid w:val="00F81C50"/>
    <w:rsid w:val="00F83FDA"/>
    <w:rsid w:val="00F84582"/>
    <w:rsid w:val="00F86DC7"/>
    <w:rsid w:val="00F878EB"/>
    <w:rsid w:val="00F9278A"/>
    <w:rsid w:val="00F9287B"/>
    <w:rsid w:val="00F92C57"/>
    <w:rsid w:val="00F930E1"/>
    <w:rsid w:val="00F94760"/>
    <w:rsid w:val="00F9594A"/>
    <w:rsid w:val="00F96538"/>
    <w:rsid w:val="00F97F97"/>
    <w:rsid w:val="00FA420C"/>
    <w:rsid w:val="00FA4A15"/>
    <w:rsid w:val="00FA54B4"/>
    <w:rsid w:val="00FB1F27"/>
    <w:rsid w:val="00FB7471"/>
    <w:rsid w:val="00FB7B06"/>
    <w:rsid w:val="00FC0027"/>
    <w:rsid w:val="00FC3360"/>
    <w:rsid w:val="00FC4243"/>
    <w:rsid w:val="00FC48A9"/>
    <w:rsid w:val="00FC4C68"/>
    <w:rsid w:val="00FD3E0B"/>
    <w:rsid w:val="00FD406C"/>
    <w:rsid w:val="00FD55D7"/>
    <w:rsid w:val="00FD580A"/>
    <w:rsid w:val="00FE161D"/>
    <w:rsid w:val="00FE2B4C"/>
    <w:rsid w:val="00FE3ADB"/>
    <w:rsid w:val="00FE3BC1"/>
    <w:rsid w:val="00FE4E13"/>
    <w:rsid w:val="00FF18D4"/>
    <w:rsid w:val="00FF1B4C"/>
    <w:rsid w:val="00FF3112"/>
    <w:rsid w:val="00FF692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5"/>
      </o:rules>
    </o:shapelayout>
  </w:shapeDefaults>
  <w:decimalSymbol w:val="."/>
  <w:listSeparator w:val=","/>
  <w15:docId w15:val="{C229A073-4E27-42AB-A585-AA3B8513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0A57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6"/>
    <w:next w:val="a6"/>
    <w:link w:val="1Char"/>
    <w:uiPriority w:val="9"/>
    <w:qFormat/>
    <w:rsid w:val="000A57E4"/>
    <w:pPr>
      <w:keepNext/>
      <w:keepLines/>
      <w:numPr>
        <w:numId w:val="1"/>
      </w:numPr>
      <w:spacing w:before="120" w:after="12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6"/>
    <w:next w:val="a6"/>
    <w:link w:val="2Char"/>
    <w:qFormat/>
    <w:rsid w:val="000A57E4"/>
    <w:pPr>
      <w:keepNext/>
      <w:keepLines/>
      <w:numPr>
        <w:ilvl w:val="1"/>
        <w:numId w:val="1"/>
      </w:numPr>
      <w:spacing w:before="120" w:after="120"/>
      <w:outlineLvl w:val="1"/>
    </w:pPr>
    <w:rPr>
      <w:rFonts w:ascii="Cambria" w:eastAsia="黑体" w:hAnsi="Cambria"/>
      <w:bCs/>
      <w:sz w:val="28"/>
      <w:szCs w:val="32"/>
    </w:rPr>
  </w:style>
  <w:style w:type="paragraph" w:styleId="3">
    <w:name w:val="heading 3"/>
    <w:basedOn w:val="a6"/>
    <w:next w:val="a6"/>
    <w:link w:val="3Char"/>
    <w:uiPriority w:val="9"/>
    <w:qFormat/>
    <w:rsid w:val="000A57E4"/>
    <w:pPr>
      <w:keepNext/>
      <w:keepLines/>
      <w:numPr>
        <w:ilvl w:val="2"/>
        <w:numId w:val="1"/>
      </w:numPr>
      <w:spacing w:before="120" w:after="120"/>
      <w:outlineLvl w:val="2"/>
    </w:pPr>
    <w:rPr>
      <w:rFonts w:eastAsia="黑体"/>
      <w:bCs/>
      <w:sz w:val="24"/>
      <w:szCs w:val="32"/>
    </w:rPr>
  </w:style>
  <w:style w:type="paragraph" w:styleId="4">
    <w:name w:val="heading 4"/>
    <w:basedOn w:val="a6"/>
    <w:next w:val="a6"/>
    <w:link w:val="4Char"/>
    <w:uiPriority w:val="9"/>
    <w:qFormat/>
    <w:rsid w:val="000A57E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6"/>
    <w:next w:val="a6"/>
    <w:link w:val="5Char"/>
    <w:uiPriority w:val="9"/>
    <w:qFormat/>
    <w:rsid w:val="000A57E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6"/>
    <w:next w:val="a6"/>
    <w:link w:val="6Char"/>
    <w:uiPriority w:val="9"/>
    <w:qFormat/>
    <w:rsid w:val="000A57E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6"/>
    <w:next w:val="a6"/>
    <w:link w:val="7Char"/>
    <w:uiPriority w:val="9"/>
    <w:qFormat/>
    <w:rsid w:val="000A57E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6"/>
    <w:next w:val="a6"/>
    <w:link w:val="8Char"/>
    <w:uiPriority w:val="9"/>
    <w:qFormat/>
    <w:rsid w:val="000A57E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6"/>
    <w:next w:val="a6"/>
    <w:link w:val="9Char"/>
    <w:uiPriority w:val="9"/>
    <w:qFormat/>
    <w:rsid w:val="000A57E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8Char">
    <w:name w:val="标题 8 Char"/>
    <w:link w:val="8"/>
    <w:uiPriority w:val="9"/>
    <w:rsid w:val="000A57E4"/>
    <w:rPr>
      <w:rFonts w:ascii="Cambria" w:hAnsi="Cambria"/>
      <w:kern w:val="2"/>
      <w:sz w:val="24"/>
      <w:szCs w:val="24"/>
    </w:rPr>
  </w:style>
  <w:style w:type="character" w:styleId="aa">
    <w:name w:val="page number"/>
    <w:basedOn w:val="a7"/>
    <w:rsid w:val="000A57E4"/>
  </w:style>
  <w:style w:type="character" w:styleId="ab">
    <w:name w:val="Hyperlink"/>
    <w:uiPriority w:val="99"/>
    <w:rsid w:val="000A57E4"/>
    <w:rPr>
      <w:color w:val="0000FF"/>
      <w:u w:val="single"/>
    </w:rPr>
  </w:style>
  <w:style w:type="character" w:customStyle="1" w:styleId="TableTextCharChar1">
    <w:name w:val="Table Text Char Char1"/>
    <w:link w:val="TableTextChar3"/>
    <w:rsid w:val="000A57E4"/>
    <w:rPr>
      <w:rFonts w:ascii="Arial" w:eastAsia="宋体" w:hAnsi="Arial" w:cs="Times New Roman"/>
      <w:kern w:val="0"/>
      <w:sz w:val="18"/>
      <w:szCs w:val="28"/>
    </w:rPr>
  </w:style>
  <w:style w:type="character" w:customStyle="1" w:styleId="Char">
    <w:name w:val="文档结构图 Char"/>
    <w:link w:val="ac"/>
    <w:rsid w:val="000A57E4"/>
    <w:rPr>
      <w:rFonts w:ascii="宋体" w:eastAsia="宋体"/>
      <w:sz w:val="18"/>
      <w:szCs w:val="18"/>
    </w:rPr>
  </w:style>
  <w:style w:type="character" w:customStyle="1" w:styleId="Char0">
    <w:name w:val="纯文本 Char"/>
    <w:link w:val="ad"/>
    <w:rsid w:val="000A57E4"/>
    <w:rPr>
      <w:rFonts w:ascii="宋体" w:eastAsia="宋体" w:hAnsi="Courier New" w:cs="Courier New"/>
      <w:szCs w:val="21"/>
    </w:rPr>
  </w:style>
  <w:style w:type="character" w:customStyle="1" w:styleId="7Char">
    <w:name w:val="标题 7 Char"/>
    <w:link w:val="7"/>
    <w:uiPriority w:val="9"/>
    <w:rsid w:val="000A57E4"/>
    <w:rPr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rsid w:val="000A57E4"/>
    <w:rPr>
      <w:b/>
      <w:bCs/>
      <w:kern w:val="2"/>
      <w:sz w:val="28"/>
      <w:szCs w:val="28"/>
    </w:rPr>
  </w:style>
  <w:style w:type="character" w:customStyle="1" w:styleId="4Char">
    <w:name w:val="标题 4 Char"/>
    <w:link w:val="4"/>
    <w:uiPriority w:val="9"/>
    <w:rsid w:val="000A57E4"/>
    <w:rPr>
      <w:rFonts w:ascii="Cambria" w:hAnsi="Cambria"/>
      <w:b/>
      <w:bCs/>
      <w:kern w:val="2"/>
      <w:sz w:val="28"/>
      <w:szCs w:val="28"/>
    </w:rPr>
  </w:style>
  <w:style w:type="character" w:customStyle="1" w:styleId="CharChar">
    <w:name w:val="段 Char Char"/>
    <w:link w:val="ae"/>
    <w:rsid w:val="000A57E4"/>
    <w:rPr>
      <w:rFonts w:ascii="宋体"/>
    </w:rPr>
  </w:style>
  <w:style w:type="character" w:customStyle="1" w:styleId="Char1">
    <w:name w:val="批注框文本 Char"/>
    <w:link w:val="af"/>
    <w:uiPriority w:val="99"/>
    <w:rsid w:val="000A57E4"/>
    <w:rPr>
      <w:sz w:val="18"/>
      <w:szCs w:val="18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link w:val="af0"/>
    <w:rsid w:val="000A57E4"/>
    <w:rPr>
      <w:sz w:val="18"/>
      <w:szCs w:val="18"/>
    </w:rPr>
  </w:style>
  <w:style w:type="character" w:customStyle="1" w:styleId="Char3">
    <w:name w:val="页脚 Char"/>
    <w:link w:val="af1"/>
    <w:rsid w:val="000A57E4"/>
    <w:rPr>
      <w:sz w:val="18"/>
      <w:szCs w:val="18"/>
    </w:rPr>
  </w:style>
  <w:style w:type="character" w:customStyle="1" w:styleId="3Char">
    <w:name w:val="标题 3 Char"/>
    <w:link w:val="3"/>
    <w:uiPriority w:val="9"/>
    <w:rsid w:val="000A57E4"/>
    <w:rPr>
      <w:rFonts w:eastAsia="黑体"/>
      <w:bCs/>
      <w:kern w:val="2"/>
      <w:sz w:val="24"/>
      <w:szCs w:val="32"/>
    </w:rPr>
  </w:style>
  <w:style w:type="character" w:customStyle="1" w:styleId="1Char">
    <w:name w:val="标题 1 Char"/>
    <w:link w:val="1"/>
    <w:uiPriority w:val="9"/>
    <w:rsid w:val="000A57E4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TableTextCharCharCharCharChar">
    <w:name w:val="Table Text Char Char Char Char Char"/>
    <w:link w:val="TableTextCharCharChar"/>
    <w:rsid w:val="000A57E4"/>
    <w:rPr>
      <w:rFonts w:ascii="Arial" w:eastAsia="宋体" w:hAnsi="Arial" w:cs="Times New Roman"/>
      <w:kern w:val="0"/>
      <w:sz w:val="18"/>
      <w:szCs w:val="20"/>
    </w:rPr>
  </w:style>
  <w:style w:type="character" w:customStyle="1" w:styleId="CharChar0">
    <w:name w:val="测试步骤样式 Char Char"/>
    <w:link w:val="af2"/>
    <w:rsid w:val="000A57E4"/>
    <w:rPr>
      <w:rFonts w:ascii="宋体" w:eastAsia="宋体" w:hAnsi="宋体" w:cs="Times New Roman"/>
      <w:szCs w:val="20"/>
    </w:rPr>
  </w:style>
  <w:style w:type="character" w:customStyle="1" w:styleId="2Char">
    <w:name w:val="标题 2 Char"/>
    <w:link w:val="2"/>
    <w:rsid w:val="000A57E4"/>
    <w:rPr>
      <w:rFonts w:ascii="Cambria" w:eastAsia="黑体" w:hAnsi="Cambria"/>
      <w:bCs/>
      <w:kern w:val="2"/>
      <w:sz w:val="28"/>
      <w:szCs w:val="32"/>
    </w:rPr>
  </w:style>
  <w:style w:type="character" w:customStyle="1" w:styleId="CharChar1">
    <w:name w:val="表格文本 Char Char"/>
    <w:rsid w:val="000A57E4"/>
    <w:rPr>
      <w:rFonts w:ascii="Times New Roman" w:eastAsia="宋体" w:hAnsi="Times New Roman" w:cs="Times New Roman"/>
      <w:kern w:val="0"/>
      <w:szCs w:val="21"/>
    </w:rPr>
  </w:style>
  <w:style w:type="character" w:customStyle="1" w:styleId="ItemStepinTableCharChar">
    <w:name w:val="Item Step in Table Char Char"/>
    <w:link w:val="ItemStepinTable"/>
    <w:rsid w:val="000A57E4"/>
    <w:rPr>
      <w:rFonts w:ascii="宋体" w:hAnsi="宋体"/>
      <w:kern w:val="2"/>
      <w:sz w:val="21"/>
      <w:szCs w:val="21"/>
    </w:rPr>
  </w:style>
  <w:style w:type="character" w:customStyle="1" w:styleId="9Char">
    <w:name w:val="标题 9 Char"/>
    <w:link w:val="9"/>
    <w:uiPriority w:val="9"/>
    <w:rsid w:val="000A57E4"/>
    <w:rPr>
      <w:rFonts w:ascii="Cambria" w:hAnsi="Cambria"/>
      <w:kern w:val="2"/>
      <w:sz w:val="21"/>
      <w:szCs w:val="21"/>
    </w:rPr>
  </w:style>
  <w:style w:type="character" w:customStyle="1" w:styleId="6Char">
    <w:name w:val="标题 6 Char"/>
    <w:link w:val="6"/>
    <w:uiPriority w:val="9"/>
    <w:rsid w:val="000A57E4"/>
    <w:rPr>
      <w:rFonts w:ascii="Cambria" w:hAnsi="Cambria"/>
      <w:b/>
      <w:bCs/>
      <w:kern w:val="2"/>
      <w:sz w:val="24"/>
      <w:szCs w:val="24"/>
    </w:rPr>
  </w:style>
  <w:style w:type="paragraph" w:customStyle="1" w:styleId="11">
    <w:name w:val="列出段落1"/>
    <w:basedOn w:val="a6"/>
    <w:uiPriority w:val="34"/>
    <w:qFormat/>
    <w:rsid w:val="000A57E4"/>
    <w:pPr>
      <w:ind w:firstLineChars="200" w:firstLine="420"/>
    </w:pPr>
    <w:rPr>
      <w:rFonts w:ascii="Times New Roman" w:hAnsi="Times New Roman"/>
      <w:szCs w:val="20"/>
    </w:rPr>
  </w:style>
  <w:style w:type="paragraph" w:styleId="ac">
    <w:name w:val="Document Map"/>
    <w:basedOn w:val="a6"/>
    <w:link w:val="Char"/>
    <w:rsid w:val="000A57E4"/>
    <w:rPr>
      <w:rFonts w:ascii="宋体"/>
      <w:sz w:val="18"/>
      <w:szCs w:val="18"/>
    </w:rPr>
  </w:style>
  <w:style w:type="paragraph" w:styleId="30">
    <w:name w:val="toc 3"/>
    <w:basedOn w:val="a6"/>
    <w:next w:val="a6"/>
    <w:uiPriority w:val="39"/>
    <w:rsid w:val="000A57E4"/>
    <w:pPr>
      <w:ind w:leftChars="400" w:left="840"/>
    </w:pPr>
  </w:style>
  <w:style w:type="paragraph" w:styleId="ad">
    <w:name w:val="Plain Text"/>
    <w:basedOn w:val="a6"/>
    <w:link w:val="Char0"/>
    <w:rsid w:val="000A57E4"/>
    <w:rPr>
      <w:rFonts w:ascii="宋体" w:hAnsi="Courier New" w:cs="Courier New"/>
      <w:szCs w:val="21"/>
    </w:rPr>
  </w:style>
  <w:style w:type="paragraph" w:styleId="af">
    <w:name w:val="Balloon Text"/>
    <w:basedOn w:val="a6"/>
    <w:link w:val="Char1"/>
    <w:uiPriority w:val="99"/>
    <w:rsid w:val="000A57E4"/>
    <w:rPr>
      <w:sz w:val="18"/>
      <w:szCs w:val="18"/>
    </w:rPr>
  </w:style>
  <w:style w:type="paragraph" w:styleId="af1">
    <w:name w:val="footer"/>
    <w:basedOn w:val="a6"/>
    <w:link w:val="Char3"/>
    <w:rsid w:val="000A5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aliases w:val="header odd,header,header odd1,header odd2,header odd3,header odd4,header odd5,header odd6"/>
    <w:basedOn w:val="a6"/>
    <w:link w:val="Char2"/>
    <w:rsid w:val="000A5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6"/>
    <w:next w:val="a6"/>
    <w:uiPriority w:val="39"/>
    <w:rsid w:val="000A57E4"/>
  </w:style>
  <w:style w:type="paragraph" w:styleId="20">
    <w:name w:val="toc 2"/>
    <w:basedOn w:val="a6"/>
    <w:next w:val="a6"/>
    <w:uiPriority w:val="39"/>
    <w:rsid w:val="000A57E4"/>
    <w:pPr>
      <w:ind w:leftChars="200" w:left="420"/>
    </w:pPr>
  </w:style>
  <w:style w:type="paragraph" w:customStyle="1" w:styleId="TableTextCharCharChar">
    <w:name w:val="Table Text Char Char Char"/>
    <w:basedOn w:val="a6"/>
    <w:link w:val="TableTextCharCharCharCharChar"/>
    <w:rsid w:val="000A57E4"/>
    <w:pPr>
      <w:widowControl/>
      <w:tabs>
        <w:tab w:val="decimal" w:pos="0"/>
      </w:tabs>
      <w:autoSpaceDE w:val="0"/>
      <w:autoSpaceDN w:val="0"/>
      <w:adjustRightInd w:val="0"/>
      <w:spacing w:before="80" w:after="80"/>
    </w:pPr>
    <w:rPr>
      <w:rFonts w:ascii="Arial" w:hAnsi="Arial"/>
      <w:kern w:val="0"/>
      <w:sz w:val="18"/>
      <w:szCs w:val="20"/>
    </w:rPr>
  </w:style>
  <w:style w:type="paragraph" w:customStyle="1" w:styleId="a0">
    <w:name w:val="章标题"/>
    <w:next w:val="ae"/>
    <w:rsid w:val="000A57E4"/>
    <w:pPr>
      <w:numPr>
        <w:ilvl w:val="1"/>
        <w:numId w:val="2"/>
      </w:numPr>
      <w:tabs>
        <w:tab w:val="left" w:pos="360"/>
        <w:tab w:val="left" w:pos="420"/>
      </w:tabs>
      <w:spacing w:beforeLines="50" w:afterLines="50"/>
      <w:jc w:val="both"/>
      <w:outlineLvl w:val="1"/>
    </w:pPr>
    <w:rPr>
      <w:rFonts w:ascii="黑体" w:eastAsia="黑体" w:hAnsi="Times New Roman"/>
      <w:b/>
      <w:sz w:val="21"/>
    </w:rPr>
  </w:style>
  <w:style w:type="paragraph" w:customStyle="1" w:styleId="a1">
    <w:name w:val="一级条标题"/>
    <w:basedOn w:val="a0"/>
    <w:next w:val="ae"/>
    <w:rsid w:val="000A57E4"/>
    <w:pPr>
      <w:numPr>
        <w:ilvl w:val="2"/>
      </w:numPr>
      <w:tabs>
        <w:tab w:val="clear" w:pos="360"/>
        <w:tab w:val="clear" w:pos="420"/>
        <w:tab w:val="left" w:pos="525"/>
        <w:tab w:val="left" w:pos="720"/>
      </w:tabs>
      <w:outlineLvl w:val="2"/>
    </w:pPr>
  </w:style>
  <w:style w:type="paragraph" w:customStyle="1" w:styleId="CharCharCharCharCharCharCharCharCharCharCharCharChar">
    <w:name w:val="Char Char Char Char Char Char Char Char Char Char Char Char Char"/>
    <w:basedOn w:val="a6"/>
    <w:rsid w:val="000A57E4"/>
    <w:rPr>
      <w:rFonts w:ascii="Times New Roman" w:hAnsi="Times New Roman"/>
      <w:szCs w:val="20"/>
    </w:rPr>
  </w:style>
  <w:style w:type="paragraph" w:customStyle="1" w:styleId="af3">
    <w:name w:val="封面文档标题"/>
    <w:basedOn w:val="a6"/>
    <w:rsid w:val="000A57E4"/>
    <w:pPr>
      <w:autoSpaceDE w:val="0"/>
      <w:autoSpaceDN w:val="0"/>
      <w:adjustRightInd w:val="0"/>
      <w:spacing w:line="360" w:lineRule="auto"/>
      <w:jc w:val="center"/>
      <w:outlineLvl w:val="0"/>
    </w:pPr>
    <w:rPr>
      <w:rFonts w:ascii="Arial" w:eastAsia="黑体" w:hAnsi="Arial"/>
      <w:bCs/>
      <w:kern w:val="0"/>
      <w:sz w:val="44"/>
      <w:szCs w:val="44"/>
    </w:rPr>
  </w:style>
  <w:style w:type="paragraph" w:customStyle="1" w:styleId="p0">
    <w:name w:val="p0"/>
    <w:basedOn w:val="a6"/>
    <w:rsid w:val="000A57E4"/>
    <w:pPr>
      <w:widowControl/>
    </w:pPr>
    <w:rPr>
      <w:rFonts w:ascii="Times New Roman" w:hAnsi="Times New Roman"/>
      <w:kern w:val="0"/>
      <w:szCs w:val="21"/>
    </w:rPr>
  </w:style>
  <w:style w:type="paragraph" w:customStyle="1" w:styleId="af4">
    <w:name w:val="表格文本"/>
    <w:basedOn w:val="a6"/>
    <w:rsid w:val="000A57E4"/>
    <w:pPr>
      <w:tabs>
        <w:tab w:val="decimal" w:pos="0"/>
      </w:tabs>
      <w:autoSpaceDE w:val="0"/>
      <w:autoSpaceDN w:val="0"/>
      <w:adjustRightInd w:val="0"/>
      <w:jc w:val="left"/>
    </w:pPr>
    <w:rPr>
      <w:rFonts w:ascii="Times New Roman" w:hAnsi="Times New Roman"/>
      <w:kern w:val="0"/>
      <w:szCs w:val="21"/>
    </w:rPr>
  </w:style>
  <w:style w:type="paragraph" w:customStyle="1" w:styleId="ae">
    <w:name w:val="段"/>
    <w:link w:val="CharChar"/>
    <w:rsid w:val="000A57E4"/>
    <w:pPr>
      <w:ind w:firstLineChars="200" w:firstLine="200"/>
      <w:jc w:val="both"/>
    </w:pPr>
    <w:rPr>
      <w:rFonts w:ascii="宋体"/>
    </w:rPr>
  </w:style>
  <w:style w:type="paragraph" w:customStyle="1" w:styleId="af2">
    <w:name w:val="测试步骤样式"/>
    <w:basedOn w:val="a6"/>
    <w:link w:val="CharChar0"/>
    <w:rsid w:val="000A57E4"/>
    <w:pPr>
      <w:spacing w:line="360" w:lineRule="exact"/>
      <w:ind w:left="420" w:firstLine="431"/>
      <w:jc w:val="left"/>
    </w:pPr>
    <w:rPr>
      <w:rFonts w:ascii="宋体" w:hAnsi="宋体"/>
      <w:szCs w:val="20"/>
    </w:rPr>
  </w:style>
  <w:style w:type="paragraph" w:customStyle="1" w:styleId="a2">
    <w:name w:val="二级条标题"/>
    <w:basedOn w:val="a1"/>
    <w:next w:val="ae"/>
    <w:rsid w:val="000A57E4"/>
    <w:pPr>
      <w:numPr>
        <w:ilvl w:val="3"/>
      </w:numPr>
      <w:tabs>
        <w:tab w:val="clear" w:pos="525"/>
        <w:tab w:val="left" w:pos="720"/>
      </w:tabs>
      <w:outlineLvl w:val="3"/>
    </w:pPr>
  </w:style>
  <w:style w:type="paragraph" w:styleId="TOC">
    <w:name w:val="TOC Heading"/>
    <w:basedOn w:val="1"/>
    <w:next w:val="a6"/>
    <w:uiPriority w:val="39"/>
    <w:qFormat/>
    <w:rsid w:val="000A57E4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ItemStepinTable">
    <w:name w:val="Item Step in Table"/>
    <w:basedOn w:val="a6"/>
    <w:link w:val="ItemStepinTableCharChar"/>
    <w:rsid w:val="000A57E4"/>
    <w:pPr>
      <w:numPr>
        <w:numId w:val="3"/>
      </w:numPr>
      <w:tabs>
        <w:tab w:val="left" w:pos="397"/>
      </w:tabs>
      <w:autoSpaceDE w:val="0"/>
      <w:autoSpaceDN w:val="0"/>
      <w:adjustRightInd w:val="0"/>
      <w:spacing w:line="360" w:lineRule="auto"/>
      <w:jc w:val="left"/>
    </w:pPr>
    <w:rPr>
      <w:rFonts w:ascii="宋体" w:hAnsi="宋体"/>
      <w:szCs w:val="21"/>
    </w:rPr>
  </w:style>
  <w:style w:type="paragraph" w:customStyle="1" w:styleId="TableTextChar3">
    <w:name w:val="Table Text Char3"/>
    <w:basedOn w:val="a6"/>
    <w:link w:val="TableTextCharChar1"/>
    <w:rsid w:val="000A57E4"/>
    <w:pPr>
      <w:widowControl/>
      <w:tabs>
        <w:tab w:val="decimal" w:pos="0"/>
      </w:tabs>
      <w:autoSpaceDE w:val="0"/>
      <w:autoSpaceDN w:val="0"/>
      <w:adjustRightInd w:val="0"/>
      <w:spacing w:before="80" w:after="80"/>
      <w:jc w:val="left"/>
    </w:pPr>
    <w:rPr>
      <w:rFonts w:ascii="Arial" w:hAnsi="Arial"/>
      <w:kern w:val="0"/>
      <w:sz w:val="18"/>
      <w:szCs w:val="28"/>
    </w:rPr>
  </w:style>
  <w:style w:type="paragraph" w:customStyle="1" w:styleId="af5">
    <w:name w:val="封面一致性程度标识"/>
    <w:rsid w:val="000A57E4"/>
    <w:pPr>
      <w:spacing w:before="440" w:line="400" w:lineRule="exact"/>
      <w:jc w:val="center"/>
    </w:pPr>
    <w:rPr>
      <w:rFonts w:ascii="宋体" w:hAnsi="Times New Roman"/>
      <w:sz w:val="28"/>
    </w:rPr>
  </w:style>
  <w:style w:type="paragraph" w:customStyle="1" w:styleId="af6">
    <w:name w:val="封面标准英文名称"/>
    <w:rsid w:val="000A57E4"/>
    <w:pPr>
      <w:widowControl w:val="0"/>
      <w:spacing w:before="370" w:line="400" w:lineRule="exact"/>
      <w:jc w:val="center"/>
    </w:pPr>
    <w:rPr>
      <w:rFonts w:ascii="Times New Roman" w:hAnsi="Times New Roman"/>
      <w:sz w:val="28"/>
    </w:rPr>
  </w:style>
  <w:style w:type="paragraph" w:customStyle="1" w:styleId="ItemListinTable">
    <w:name w:val="Item List in Table"/>
    <w:rsid w:val="000A57E4"/>
    <w:pPr>
      <w:numPr>
        <w:numId w:val="4"/>
      </w:numPr>
      <w:tabs>
        <w:tab w:val="left" w:pos="284"/>
      </w:tabs>
      <w:spacing w:before="80" w:after="80"/>
      <w:ind w:leftChars="100" w:left="384"/>
      <w:jc w:val="both"/>
    </w:pPr>
    <w:rPr>
      <w:rFonts w:ascii="Arial" w:hAnsi="Arial" w:cs="Arial"/>
      <w:sz w:val="18"/>
      <w:szCs w:val="18"/>
    </w:rPr>
  </w:style>
  <w:style w:type="paragraph" w:styleId="af7">
    <w:name w:val="List Paragraph"/>
    <w:basedOn w:val="a6"/>
    <w:uiPriority w:val="34"/>
    <w:qFormat/>
    <w:rsid w:val="00E412AE"/>
    <w:pPr>
      <w:spacing w:line="360" w:lineRule="auto"/>
      <w:ind w:firstLineChars="200" w:firstLine="420"/>
    </w:pPr>
    <w:rPr>
      <w:rFonts w:ascii="Times New Roman" w:hAnsi="Times New Roman"/>
      <w:szCs w:val="20"/>
    </w:rPr>
  </w:style>
  <w:style w:type="character" w:customStyle="1" w:styleId="Char4">
    <w:name w:val="段 Char"/>
    <w:rsid w:val="00D3455A"/>
    <w:rPr>
      <w:rFonts w:ascii="宋体"/>
      <w:noProof/>
      <w:sz w:val="21"/>
      <w:lang w:val="en-US" w:eastAsia="zh-CN" w:bidi="ar-SA"/>
    </w:rPr>
  </w:style>
  <w:style w:type="paragraph" w:customStyle="1" w:styleId="a4">
    <w:name w:val="数字编号列项（二级）"/>
    <w:rsid w:val="00BF1503"/>
    <w:pPr>
      <w:numPr>
        <w:ilvl w:val="1"/>
        <w:numId w:val="5"/>
      </w:numPr>
      <w:jc w:val="both"/>
    </w:pPr>
    <w:rPr>
      <w:rFonts w:ascii="宋体" w:hAnsi="Times New Roman"/>
      <w:sz w:val="21"/>
    </w:rPr>
  </w:style>
  <w:style w:type="paragraph" w:customStyle="1" w:styleId="a3">
    <w:name w:val="字母编号列项（一级）"/>
    <w:rsid w:val="00BF1503"/>
    <w:pPr>
      <w:numPr>
        <w:numId w:val="5"/>
      </w:numPr>
      <w:jc w:val="both"/>
    </w:pPr>
    <w:rPr>
      <w:rFonts w:ascii="宋体" w:hAnsi="Times New Roman"/>
      <w:sz w:val="21"/>
    </w:rPr>
  </w:style>
  <w:style w:type="paragraph" w:customStyle="1" w:styleId="a5">
    <w:name w:val="编号列项（三级）"/>
    <w:rsid w:val="00BF1503"/>
    <w:pPr>
      <w:numPr>
        <w:ilvl w:val="2"/>
        <w:numId w:val="5"/>
      </w:numPr>
    </w:pPr>
    <w:rPr>
      <w:rFonts w:ascii="宋体" w:hAnsi="Times New Roman"/>
      <w:sz w:val="21"/>
    </w:rPr>
  </w:style>
  <w:style w:type="character" w:customStyle="1" w:styleId="ItemStepinTableChar">
    <w:name w:val="Item Step in Table Char"/>
    <w:rsid w:val="00064E51"/>
    <w:rPr>
      <w:rFonts w:ascii="宋体" w:hAnsi="宋体"/>
      <w:sz w:val="21"/>
      <w:szCs w:val="21"/>
    </w:rPr>
  </w:style>
  <w:style w:type="paragraph" w:styleId="af8">
    <w:name w:val="caption"/>
    <w:basedOn w:val="a6"/>
    <w:next w:val="a6"/>
    <w:uiPriority w:val="35"/>
    <w:qFormat/>
    <w:rsid w:val="00717B57"/>
    <w:pPr>
      <w:widowControl/>
      <w:spacing w:after="200"/>
      <w:jc w:val="center"/>
    </w:pPr>
    <w:rPr>
      <w:b/>
      <w:bCs/>
      <w:kern w:val="0"/>
      <w:sz w:val="18"/>
      <w:szCs w:val="18"/>
      <w:lang w:eastAsia="en-US" w:bidi="en-US"/>
    </w:rPr>
  </w:style>
  <w:style w:type="paragraph" w:styleId="af9">
    <w:name w:val="Body Text Indent"/>
    <w:basedOn w:val="a6"/>
    <w:link w:val="Char5"/>
    <w:rsid w:val="00717B57"/>
    <w:pPr>
      <w:widowControl/>
      <w:spacing w:after="200" w:line="360" w:lineRule="auto"/>
      <w:ind w:firstLine="360"/>
      <w:jc w:val="left"/>
    </w:pPr>
    <w:rPr>
      <w:kern w:val="0"/>
      <w:sz w:val="24"/>
      <w:lang w:eastAsia="en-US" w:bidi="en-US"/>
    </w:rPr>
  </w:style>
  <w:style w:type="character" w:customStyle="1" w:styleId="Char5">
    <w:name w:val="正文文本缩进 Char"/>
    <w:basedOn w:val="a7"/>
    <w:link w:val="af9"/>
    <w:rsid w:val="00717B57"/>
    <w:rPr>
      <w:sz w:val="24"/>
      <w:szCs w:val="22"/>
      <w:lang w:eastAsia="en-US" w:bidi="en-US"/>
    </w:rPr>
  </w:style>
  <w:style w:type="table" w:styleId="afa">
    <w:name w:val="Table Grid"/>
    <w:basedOn w:val="a8"/>
    <w:uiPriority w:val="59"/>
    <w:rsid w:val="00717B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endnote text"/>
    <w:basedOn w:val="a6"/>
    <w:link w:val="Char6"/>
    <w:uiPriority w:val="99"/>
    <w:semiHidden/>
    <w:unhideWhenUsed/>
    <w:rsid w:val="00717B57"/>
    <w:pPr>
      <w:widowControl/>
      <w:snapToGrid w:val="0"/>
      <w:spacing w:after="200"/>
      <w:jc w:val="left"/>
    </w:pPr>
    <w:rPr>
      <w:kern w:val="0"/>
      <w:sz w:val="18"/>
      <w:lang w:eastAsia="en-US" w:bidi="en-US"/>
    </w:rPr>
  </w:style>
  <w:style w:type="character" w:customStyle="1" w:styleId="Char6">
    <w:name w:val="尾注文本 Char"/>
    <w:basedOn w:val="a7"/>
    <w:link w:val="afb"/>
    <w:uiPriority w:val="99"/>
    <w:semiHidden/>
    <w:rsid w:val="00717B57"/>
    <w:rPr>
      <w:sz w:val="18"/>
      <w:szCs w:val="22"/>
      <w:lang w:eastAsia="en-US" w:bidi="en-US"/>
    </w:rPr>
  </w:style>
  <w:style w:type="character" w:styleId="afc">
    <w:name w:val="endnote reference"/>
    <w:basedOn w:val="a7"/>
    <w:uiPriority w:val="99"/>
    <w:semiHidden/>
    <w:unhideWhenUsed/>
    <w:rsid w:val="00717B57"/>
    <w:rPr>
      <w:vertAlign w:val="superscript"/>
    </w:rPr>
  </w:style>
  <w:style w:type="paragraph" w:styleId="afd">
    <w:name w:val="Title"/>
    <w:basedOn w:val="a6"/>
    <w:next w:val="a6"/>
    <w:link w:val="Char7"/>
    <w:uiPriority w:val="10"/>
    <w:qFormat/>
    <w:rsid w:val="00717B57"/>
    <w:pPr>
      <w:widowControl/>
      <w:pBdr>
        <w:bottom w:val="single" w:sz="8" w:space="4" w:color="4F81BD"/>
      </w:pBdr>
      <w:spacing w:after="300"/>
      <w:contextualSpacing/>
      <w:jc w:val="center"/>
    </w:pPr>
    <w:rPr>
      <w:rFonts w:ascii="Cambria" w:hAnsi="Cambria"/>
      <w:spacing w:val="5"/>
      <w:kern w:val="28"/>
      <w:sz w:val="44"/>
      <w:szCs w:val="52"/>
      <w:lang w:eastAsia="en-US" w:bidi="en-US"/>
    </w:rPr>
  </w:style>
  <w:style w:type="character" w:customStyle="1" w:styleId="Char7">
    <w:name w:val="标题 Char"/>
    <w:basedOn w:val="a7"/>
    <w:link w:val="afd"/>
    <w:uiPriority w:val="10"/>
    <w:rsid w:val="00717B57"/>
    <w:rPr>
      <w:rFonts w:ascii="Cambria" w:hAnsi="Cambria"/>
      <w:spacing w:val="5"/>
      <w:kern w:val="28"/>
      <w:sz w:val="44"/>
      <w:szCs w:val="52"/>
      <w:lang w:eastAsia="en-US" w:bidi="en-US"/>
    </w:rPr>
  </w:style>
  <w:style w:type="paragraph" w:styleId="afe">
    <w:name w:val="Subtitle"/>
    <w:basedOn w:val="a6"/>
    <w:next w:val="a6"/>
    <w:link w:val="Char8"/>
    <w:uiPriority w:val="11"/>
    <w:qFormat/>
    <w:rsid w:val="00717B57"/>
    <w:pPr>
      <w:widowControl/>
      <w:numPr>
        <w:ilvl w:val="1"/>
      </w:numPr>
      <w:spacing w:after="200"/>
    </w:pPr>
    <w:rPr>
      <w:rFonts w:ascii="Cambria" w:hAnsi="Cambria"/>
      <w:i/>
      <w:iCs/>
      <w:color w:val="4F81BD"/>
      <w:spacing w:val="15"/>
      <w:kern w:val="0"/>
      <w:sz w:val="24"/>
      <w:szCs w:val="24"/>
      <w:lang w:eastAsia="en-US" w:bidi="en-US"/>
    </w:rPr>
  </w:style>
  <w:style w:type="character" w:customStyle="1" w:styleId="Char8">
    <w:name w:val="副标题 Char"/>
    <w:basedOn w:val="a7"/>
    <w:link w:val="afe"/>
    <w:uiPriority w:val="11"/>
    <w:rsid w:val="00717B57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styleId="aff">
    <w:name w:val="Strong"/>
    <w:basedOn w:val="a7"/>
    <w:uiPriority w:val="22"/>
    <w:qFormat/>
    <w:rsid w:val="00717B57"/>
    <w:rPr>
      <w:b/>
      <w:bCs/>
    </w:rPr>
  </w:style>
  <w:style w:type="character" w:styleId="aff0">
    <w:name w:val="Emphasis"/>
    <w:basedOn w:val="a7"/>
    <w:uiPriority w:val="20"/>
    <w:qFormat/>
    <w:rsid w:val="00717B57"/>
    <w:rPr>
      <w:i/>
      <w:iCs/>
    </w:rPr>
  </w:style>
  <w:style w:type="paragraph" w:styleId="aff1">
    <w:name w:val="No Spacing"/>
    <w:link w:val="Char9"/>
    <w:uiPriority w:val="1"/>
    <w:qFormat/>
    <w:rsid w:val="00717B57"/>
    <w:rPr>
      <w:sz w:val="22"/>
      <w:szCs w:val="22"/>
      <w:lang w:eastAsia="en-US" w:bidi="en-US"/>
    </w:rPr>
  </w:style>
  <w:style w:type="paragraph" w:styleId="aff2">
    <w:name w:val="Quote"/>
    <w:basedOn w:val="a6"/>
    <w:next w:val="a6"/>
    <w:link w:val="Chara"/>
    <w:uiPriority w:val="29"/>
    <w:qFormat/>
    <w:rsid w:val="00717B57"/>
    <w:pPr>
      <w:widowControl/>
      <w:spacing w:after="200"/>
    </w:pPr>
    <w:rPr>
      <w:i/>
      <w:iCs/>
      <w:color w:val="000000"/>
      <w:kern w:val="0"/>
      <w:sz w:val="18"/>
      <w:lang w:eastAsia="en-US" w:bidi="en-US"/>
    </w:rPr>
  </w:style>
  <w:style w:type="character" w:customStyle="1" w:styleId="Chara">
    <w:name w:val="引用 Char"/>
    <w:basedOn w:val="a7"/>
    <w:link w:val="aff2"/>
    <w:uiPriority w:val="29"/>
    <w:qFormat/>
    <w:rsid w:val="00717B57"/>
    <w:rPr>
      <w:i/>
      <w:iCs/>
      <w:color w:val="000000"/>
      <w:sz w:val="18"/>
      <w:szCs w:val="22"/>
      <w:lang w:eastAsia="en-US" w:bidi="en-US"/>
    </w:rPr>
  </w:style>
  <w:style w:type="paragraph" w:styleId="aff3">
    <w:name w:val="Intense Quote"/>
    <w:basedOn w:val="a6"/>
    <w:next w:val="a6"/>
    <w:link w:val="Charb"/>
    <w:uiPriority w:val="30"/>
    <w:qFormat/>
    <w:rsid w:val="00717B57"/>
    <w:pPr>
      <w:widowControl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18"/>
      <w:lang w:eastAsia="en-US" w:bidi="en-US"/>
    </w:rPr>
  </w:style>
  <w:style w:type="character" w:customStyle="1" w:styleId="Charb">
    <w:name w:val="明显引用 Char"/>
    <w:basedOn w:val="a7"/>
    <w:link w:val="aff3"/>
    <w:uiPriority w:val="30"/>
    <w:rsid w:val="00717B57"/>
    <w:rPr>
      <w:b/>
      <w:bCs/>
      <w:i/>
      <w:iCs/>
      <w:color w:val="4F81BD"/>
      <w:sz w:val="18"/>
      <w:szCs w:val="22"/>
      <w:lang w:eastAsia="en-US" w:bidi="en-US"/>
    </w:rPr>
  </w:style>
  <w:style w:type="character" w:styleId="aff4">
    <w:name w:val="Subtle Emphasis"/>
    <w:basedOn w:val="a7"/>
    <w:uiPriority w:val="19"/>
    <w:qFormat/>
    <w:rsid w:val="00717B57"/>
    <w:rPr>
      <w:i/>
      <w:iCs/>
      <w:color w:val="808080"/>
    </w:rPr>
  </w:style>
  <w:style w:type="character" w:styleId="aff5">
    <w:name w:val="Intense Emphasis"/>
    <w:basedOn w:val="a7"/>
    <w:uiPriority w:val="21"/>
    <w:qFormat/>
    <w:rsid w:val="00717B57"/>
    <w:rPr>
      <w:b/>
      <w:bCs/>
      <w:i/>
      <w:iCs/>
      <w:color w:val="4F81BD"/>
    </w:rPr>
  </w:style>
  <w:style w:type="character" w:styleId="aff6">
    <w:name w:val="Subtle Reference"/>
    <w:basedOn w:val="a7"/>
    <w:uiPriority w:val="31"/>
    <w:qFormat/>
    <w:rsid w:val="00717B57"/>
    <w:rPr>
      <w:smallCaps/>
      <w:color w:val="C0504D"/>
      <w:u w:val="single"/>
    </w:rPr>
  </w:style>
  <w:style w:type="character" w:styleId="aff7">
    <w:name w:val="Intense Reference"/>
    <w:basedOn w:val="a7"/>
    <w:uiPriority w:val="32"/>
    <w:qFormat/>
    <w:rsid w:val="00717B57"/>
    <w:rPr>
      <w:b/>
      <w:bCs/>
      <w:smallCaps/>
      <w:color w:val="C0504D"/>
      <w:spacing w:val="5"/>
      <w:u w:val="single"/>
    </w:rPr>
  </w:style>
  <w:style w:type="character" w:styleId="aff8">
    <w:name w:val="Book Title"/>
    <w:basedOn w:val="a7"/>
    <w:uiPriority w:val="33"/>
    <w:qFormat/>
    <w:rsid w:val="00717B57"/>
    <w:rPr>
      <w:b/>
      <w:bCs/>
      <w:smallCaps/>
      <w:spacing w:val="5"/>
    </w:rPr>
  </w:style>
  <w:style w:type="character" w:customStyle="1" w:styleId="Char9">
    <w:name w:val="无间隔 Char"/>
    <w:basedOn w:val="a7"/>
    <w:link w:val="aff1"/>
    <w:uiPriority w:val="1"/>
    <w:rsid w:val="00717B57"/>
    <w:rPr>
      <w:sz w:val="22"/>
      <w:szCs w:val="22"/>
      <w:lang w:eastAsia="en-US" w:bidi="en-US"/>
    </w:rPr>
  </w:style>
  <w:style w:type="numbering" w:customStyle="1" w:styleId="10">
    <w:name w:val="样式1"/>
    <w:uiPriority w:val="99"/>
    <w:rsid w:val="00717B57"/>
    <w:pPr>
      <w:numPr>
        <w:numId w:val="6"/>
      </w:numPr>
    </w:pPr>
  </w:style>
  <w:style w:type="paragraph" w:styleId="aff9">
    <w:name w:val="table of figures"/>
    <w:basedOn w:val="a6"/>
    <w:next w:val="a6"/>
    <w:uiPriority w:val="99"/>
    <w:unhideWhenUsed/>
    <w:rsid w:val="00717B57"/>
    <w:pPr>
      <w:widowControl/>
      <w:spacing w:after="200"/>
      <w:ind w:leftChars="200" w:left="200" w:hangingChars="200" w:hanging="200"/>
    </w:pPr>
    <w:rPr>
      <w:kern w:val="0"/>
      <w:sz w:val="18"/>
      <w:lang w:eastAsia="en-US" w:bidi="en-US"/>
    </w:rPr>
  </w:style>
  <w:style w:type="paragraph" w:customStyle="1" w:styleId="Heading0">
    <w:name w:val="Heading 0"/>
    <w:basedOn w:val="a6"/>
    <w:rsid w:val="00717B57"/>
    <w:pPr>
      <w:widowControl/>
      <w:spacing w:after="200" w:line="276" w:lineRule="auto"/>
      <w:jc w:val="center"/>
    </w:pPr>
    <w:rPr>
      <w:rFonts w:ascii="Arial" w:hAnsi="Arial"/>
      <w:b/>
      <w:kern w:val="0"/>
      <w:sz w:val="28"/>
      <w:szCs w:val="20"/>
      <w:lang w:eastAsia="en-US" w:bidi="en-US"/>
    </w:rPr>
  </w:style>
  <w:style w:type="paragraph" w:customStyle="1" w:styleId="ItemStep">
    <w:name w:val="Item Step"/>
    <w:rsid w:val="00717B57"/>
    <w:pPr>
      <w:numPr>
        <w:numId w:val="8"/>
      </w:numPr>
      <w:spacing w:line="300" w:lineRule="auto"/>
      <w:jc w:val="both"/>
    </w:pPr>
    <w:rPr>
      <w:rFonts w:ascii="Arial" w:hAnsi="Arial"/>
      <w:sz w:val="21"/>
    </w:rPr>
  </w:style>
  <w:style w:type="paragraph" w:styleId="40">
    <w:name w:val="toc 4"/>
    <w:basedOn w:val="a6"/>
    <w:next w:val="a6"/>
    <w:autoRedefine/>
    <w:uiPriority w:val="39"/>
    <w:unhideWhenUsed/>
    <w:rsid w:val="00717B57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0">
    <w:name w:val="toc 5"/>
    <w:basedOn w:val="a6"/>
    <w:next w:val="a6"/>
    <w:autoRedefine/>
    <w:uiPriority w:val="39"/>
    <w:unhideWhenUsed/>
    <w:rsid w:val="00717B57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0">
    <w:name w:val="toc 6"/>
    <w:basedOn w:val="a6"/>
    <w:next w:val="a6"/>
    <w:autoRedefine/>
    <w:uiPriority w:val="39"/>
    <w:unhideWhenUsed/>
    <w:rsid w:val="00717B57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0">
    <w:name w:val="toc 7"/>
    <w:basedOn w:val="a6"/>
    <w:next w:val="a6"/>
    <w:autoRedefine/>
    <w:uiPriority w:val="39"/>
    <w:unhideWhenUsed/>
    <w:rsid w:val="00717B57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0">
    <w:name w:val="toc 8"/>
    <w:basedOn w:val="a6"/>
    <w:next w:val="a6"/>
    <w:autoRedefine/>
    <w:uiPriority w:val="39"/>
    <w:unhideWhenUsed/>
    <w:rsid w:val="00717B57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0">
    <w:name w:val="toc 9"/>
    <w:basedOn w:val="a6"/>
    <w:next w:val="a6"/>
    <w:autoRedefine/>
    <w:uiPriority w:val="39"/>
    <w:unhideWhenUsed/>
    <w:rsid w:val="00717B57"/>
    <w:pPr>
      <w:ind w:leftChars="1600" w:left="3360"/>
    </w:pPr>
    <w:rPr>
      <w:rFonts w:asciiTheme="minorHAnsi" w:eastAsiaTheme="minorEastAsia" w:hAnsiTheme="minorHAnsi" w:cstheme="minorBidi"/>
    </w:rPr>
  </w:style>
  <w:style w:type="character" w:styleId="affa">
    <w:name w:val="annotation reference"/>
    <w:basedOn w:val="a7"/>
    <w:uiPriority w:val="99"/>
    <w:semiHidden/>
    <w:unhideWhenUsed/>
    <w:rsid w:val="00717B57"/>
    <w:rPr>
      <w:sz w:val="21"/>
      <w:szCs w:val="21"/>
    </w:rPr>
  </w:style>
  <w:style w:type="paragraph" w:styleId="affb">
    <w:name w:val="annotation text"/>
    <w:basedOn w:val="a6"/>
    <w:link w:val="Charc"/>
    <w:uiPriority w:val="99"/>
    <w:semiHidden/>
    <w:unhideWhenUsed/>
    <w:rsid w:val="00717B57"/>
    <w:pPr>
      <w:widowControl/>
      <w:spacing w:after="200"/>
      <w:jc w:val="left"/>
    </w:pPr>
    <w:rPr>
      <w:kern w:val="0"/>
      <w:sz w:val="18"/>
      <w:lang w:eastAsia="en-US" w:bidi="en-US"/>
    </w:rPr>
  </w:style>
  <w:style w:type="character" w:customStyle="1" w:styleId="Charc">
    <w:name w:val="批注文字 Char"/>
    <w:basedOn w:val="a7"/>
    <w:link w:val="affb"/>
    <w:uiPriority w:val="99"/>
    <w:semiHidden/>
    <w:rsid w:val="00717B57"/>
    <w:rPr>
      <w:sz w:val="18"/>
      <w:szCs w:val="22"/>
      <w:lang w:eastAsia="en-US" w:bidi="en-US"/>
    </w:rPr>
  </w:style>
  <w:style w:type="paragraph" w:styleId="affc">
    <w:name w:val="annotation subject"/>
    <w:basedOn w:val="affb"/>
    <w:next w:val="affb"/>
    <w:link w:val="Chard"/>
    <w:uiPriority w:val="99"/>
    <w:semiHidden/>
    <w:unhideWhenUsed/>
    <w:rsid w:val="00717B57"/>
    <w:rPr>
      <w:b/>
      <w:bCs/>
    </w:rPr>
  </w:style>
  <w:style w:type="character" w:customStyle="1" w:styleId="Chard">
    <w:name w:val="批注主题 Char"/>
    <w:basedOn w:val="Charc"/>
    <w:link w:val="affc"/>
    <w:uiPriority w:val="99"/>
    <w:semiHidden/>
    <w:rsid w:val="00717B57"/>
    <w:rPr>
      <w:b/>
      <w:bCs/>
      <w:sz w:val="18"/>
      <w:szCs w:val="22"/>
      <w:lang w:eastAsia="en-US" w:bidi="en-US"/>
    </w:rPr>
  </w:style>
  <w:style w:type="paragraph" w:styleId="a">
    <w:name w:val="List Bullet"/>
    <w:basedOn w:val="a6"/>
    <w:rsid w:val="00717B57"/>
    <w:pPr>
      <w:numPr>
        <w:numId w:val="11"/>
      </w:numPr>
    </w:pPr>
    <w:rPr>
      <w:rFonts w:ascii="Times New Roman" w:hAnsi="Times New Roman"/>
      <w:szCs w:val="20"/>
    </w:rPr>
  </w:style>
  <w:style w:type="paragraph" w:customStyle="1" w:styleId="13">
    <w:name w:val="引用1"/>
    <w:basedOn w:val="a6"/>
    <w:next w:val="a6"/>
    <w:uiPriority w:val="29"/>
    <w:qFormat/>
    <w:rsid w:val="003D0E90"/>
    <w:pPr>
      <w:widowControl/>
      <w:spacing w:after="200"/>
    </w:pPr>
    <w:rPr>
      <w:i/>
      <w:iCs/>
      <w:color w:val="000000"/>
      <w:kern w:val="0"/>
      <w:sz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Visio_2003-2010___1.vsd"/><Relationship Id="rId18" Type="http://schemas.openxmlformats.org/officeDocument/2006/relationships/oleObject" Target="embeddings/Microsoft_Visio_2003-2010___4.vsd"/><Relationship Id="rId26" Type="http://schemas.openxmlformats.org/officeDocument/2006/relationships/image" Target="media/image6.emf"/><Relationship Id="rId39" Type="http://schemas.openxmlformats.org/officeDocument/2006/relationships/oleObject" Target="embeddings/Microsoft_Visio_2003-2010___22.vsd"/><Relationship Id="rId21" Type="http://schemas.openxmlformats.org/officeDocument/2006/relationships/oleObject" Target="embeddings/Microsoft_Visio_2003-2010___6.vsd"/><Relationship Id="rId34" Type="http://schemas.openxmlformats.org/officeDocument/2006/relationships/oleObject" Target="embeddings/Microsoft_Visio_2003-2010___17.vsd"/><Relationship Id="rId42" Type="http://schemas.openxmlformats.org/officeDocument/2006/relationships/oleObject" Target="embeddings/Microsoft_Visio_2003-2010___25.vsd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oleObject" Target="embeddings/Microsoft_Visio_2003-2010___9.vsd"/><Relationship Id="rId32" Type="http://schemas.openxmlformats.org/officeDocument/2006/relationships/oleObject" Target="embeddings/Microsoft_Visio_2003-2010___15.vsd"/><Relationship Id="rId37" Type="http://schemas.openxmlformats.org/officeDocument/2006/relationships/oleObject" Target="embeddings/Microsoft_Visio_2003-2010___20.vsd"/><Relationship Id="rId40" Type="http://schemas.openxmlformats.org/officeDocument/2006/relationships/oleObject" Target="embeddings/Microsoft_Visio_2003-2010___23.vsd"/><Relationship Id="rId45" Type="http://schemas.openxmlformats.org/officeDocument/2006/relationships/oleObject" Target="embeddings/Microsoft_Visio_2003-2010___28.vsd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__2.vsd"/><Relationship Id="rId23" Type="http://schemas.openxmlformats.org/officeDocument/2006/relationships/oleObject" Target="embeddings/Microsoft_Visio_2003-2010___8.vsd"/><Relationship Id="rId28" Type="http://schemas.openxmlformats.org/officeDocument/2006/relationships/oleObject" Target="embeddings/Microsoft_Visio_2003-2010___12.vsd"/><Relationship Id="rId36" Type="http://schemas.openxmlformats.org/officeDocument/2006/relationships/oleObject" Target="embeddings/Microsoft_Visio_2003-2010___19.vsd"/><Relationship Id="rId10" Type="http://schemas.openxmlformats.org/officeDocument/2006/relationships/footer" Target="footer2.xml"/><Relationship Id="rId19" Type="http://schemas.openxmlformats.org/officeDocument/2006/relationships/oleObject" Target="embeddings/Microsoft_Visio_2003-2010___5.vsd"/><Relationship Id="rId31" Type="http://schemas.openxmlformats.org/officeDocument/2006/relationships/oleObject" Target="embeddings/Microsoft_Visio_2003-2010___14.vsd"/><Relationship Id="rId44" Type="http://schemas.openxmlformats.org/officeDocument/2006/relationships/oleObject" Target="embeddings/Microsoft_Visio_2003-2010___27.vsd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oleObject" Target="embeddings/Microsoft_Visio_2003-2010___7.vsd"/><Relationship Id="rId27" Type="http://schemas.openxmlformats.org/officeDocument/2006/relationships/oleObject" Target="embeddings/Microsoft_Visio_2003-2010___11.vsd"/><Relationship Id="rId30" Type="http://schemas.openxmlformats.org/officeDocument/2006/relationships/oleObject" Target="embeddings/Microsoft_Visio_2003-2010___13.vsd"/><Relationship Id="rId35" Type="http://schemas.openxmlformats.org/officeDocument/2006/relationships/oleObject" Target="embeddings/Microsoft_Visio_2003-2010___18.vsd"/><Relationship Id="rId43" Type="http://schemas.openxmlformats.org/officeDocument/2006/relationships/oleObject" Target="embeddings/Microsoft_Visio_2003-2010___26.vsd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Visio_2003-2010___3.vsd"/><Relationship Id="rId25" Type="http://schemas.openxmlformats.org/officeDocument/2006/relationships/oleObject" Target="embeddings/Microsoft_Visio_2003-2010___10.vsd"/><Relationship Id="rId33" Type="http://schemas.openxmlformats.org/officeDocument/2006/relationships/oleObject" Target="embeddings/Microsoft_Visio_2003-2010___16.vsd"/><Relationship Id="rId38" Type="http://schemas.openxmlformats.org/officeDocument/2006/relationships/oleObject" Target="embeddings/Microsoft_Visio_2003-2010___21.vsd"/><Relationship Id="rId46" Type="http://schemas.openxmlformats.org/officeDocument/2006/relationships/fontTable" Target="fontTable.xml"/><Relationship Id="rId20" Type="http://schemas.openxmlformats.org/officeDocument/2006/relationships/image" Target="media/image5.emf"/><Relationship Id="rId41" Type="http://schemas.openxmlformats.org/officeDocument/2006/relationships/oleObject" Target="embeddings/Microsoft_Visio_2003-2010___24.vsd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3311-59DC-4023-AA50-12BDD454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34</Pages>
  <Words>2064</Words>
  <Characters>11768</Characters>
  <Application>Microsoft Office Word</Application>
  <DocSecurity>0</DocSecurity>
  <PresentationFormat/>
  <Lines>98</Lines>
  <Paragraphs>27</Paragraphs>
  <Slides>0</Slides>
  <Notes>0</Notes>
  <HiddenSlides>0</HiddenSlides>
  <MMClips>0</MMClips>
  <ScaleCrop>false</ScaleCrop>
  <Company>微软中国</Company>
  <LinksUpToDate>false</LinksUpToDate>
  <CharactersWithSpaces>13805</CharactersWithSpaces>
  <SharedDoc>false</SharedDoc>
  <HLinks>
    <vt:vector size="432" baseType="variant">
      <vt:variant>
        <vt:i4>1376314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_Toc406684001</vt:lpwstr>
      </vt:variant>
      <vt:variant>
        <vt:i4>1376314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_Toc406684000</vt:lpwstr>
      </vt:variant>
      <vt:variant>
        <vt:i4>1769523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_Toc406683999</vt:lpwstr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_Toc406683998</vt:lpwstr>
      </vt:variant>
      <vt:variant>
        <vt:i4>1769523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_Toc406683997</vt:lpwstr>
      </vt:variant>
      <vt:variant>
        <vt:i4>1769523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_Toc406683996</vt:lpwstr>
      </vt:variant>
      <vt:variant>
        <vt:i4>1769523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_Toc406683995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_Toc406683994</vt:lpwstr>
      </vt:variant>
      <vt:variant>
        <vt:i4>1769523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_Toc406683993</vt:lpwstr>
      </vt:variant>
      <vt:variant>
        <vt:i4>1769523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_Toc406683992</vt:lpwstr>
      </vt:variant>
      <vt:variant>
        <vt:i4>1769523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_Toc406683991</vt:lpwstr>
      </vt:variant>
      <vt:variant>
        <vt:i4>1769523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_Toc406683990</vt:lpwstr>
      </vt:variant>
      <vt:variant>
        <vt:i4>1703987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_Toc406683989</vt:lpwstr>
      </vt:variant>
      <vt:variant>
        <vt:i4>1703987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_Toc406683988</vt:lpwstr>
      </vt:variant>
      <vt:variant>
        <vt:i4>1703987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_Toc406683987</vt:lpwstr>
      </vt:variant>
      <vt:variant>
        <vt:i4>1703987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_Toc406683986</vt:lpwstr>
      </vt:variant>
      <vt:variant>
        <vt:i4>1703987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_Toc406683985</vt:lpwstr>
      </vt:variant>
      <vt:variant>
        <vt:i4>1703987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_Toc406683984</vt:lpwstr>
      </vt:variant>
      <vt:variant>
        <vt:i4>1703987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_Toc406683983</vt:lpwstr>
      </vt:variant>
      <vt:variant>
        <vt:i4>1703987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_Toc406683982</vt:lpwstr>
      </vt:variant>
      <vt:variant>
        <vt:i4>1703987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_Toc406683981</vt:lpwstr>
      </vt:variant>
      <vt:variant>
        <vt:i4>1703987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_Toc406683980</vt:lpwstr>
      </vt:variant>
      <vt:variant>
        <vt:i4>1376307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_Toc406683979</vt:lpwstr>
      </vt:variant>
      <vt:variant>
        <vt:i4>1376307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_Toc406683978</vt:lpwstr>
      </vt:variant>
      <vt:variant>
        <vt:i4>1376307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_Toc406683977</vt:lpwstr>
      </vt:variant>
      <vt:variant>
        <vt:i4>1376307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_Toc406683976</vt:lpwstr>
      </vt:variant>
      <vt:variant>
        <vt:i4>1376307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_Toc406683975</vt:lpwstr>
      </vt:variant>
      <vt:variant>
        <vt:i4>1376307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_Toc406683974</vt:lpwstr>
      </vt:variant>
      <vt:variant>
        <vt:i4>1376307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_Toc406683973</vt:lpwstr>
      </vt:variant>
      <vt:variant>
        <vt:i4>1376307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_Toc406683972</vt:lpwstr>
      </vt:variant>
      <vt:variant>
        <vt:i4>1376307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_Toc406683971</vt:lpwstr>
      </vt:variant>
      <vt:variant>
        <vt:i4>1376307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_Toc406683970</vt:lpwstr>
      </vt:variant>
      <vt:variant>
        <vt:i4>1310771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_Toc406683969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_Toc406683968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_Toc406683967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_Toc406683966</vt:lpwstr>
      </vt:variant>
      <vt:variant>
        <vt:i4>1310771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_Toc406683965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_Toc406683964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_Toc406683963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_Toc406683962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_Toc406683961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_Toc406683960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_Toc406683959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_Toc406683958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_Toc406683957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_Toc406683956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_Toc406683955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_Toc406683954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_Toc406683953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_Toc406683952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_Toc406683951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_Toc406683950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_Toc406683949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_Toc406683948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_Toc406683947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_Toc406683946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_Toc406683945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_Toc406683944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_Toc406683943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_Toc406683942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_Toc406683941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_Toc406683940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_Toc406683939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_Toc406683938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_Toc406683937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_Toc406683936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_Toc406683935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_Toc406683934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_Toc406683933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_Toc406683932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_Toc406683931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_Toc406683930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微软用户</dc:creator>
  <cp:lastModifiedBy>yuxu</cp:lastModifiedBy>
  <cp:revision>25</cp:revision>
  <cp:lastPrinted>2016-02-18T05:17:00Z</cp:lastPrinted>
  <dcterms:created xsi:type="dcterms:W3CDTF">2016-05-17T19:15:00Z</dcterms:created>
  <dcterms:modified xsi:type="dcterms:W3CDTF">2017-03-29T06:25:00Z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2052-9.1.0.4166</vt:lpwstr>
  </property>
</Properties>
</file>